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19B03" w14:textId="57240128" w:rsidR="00AA6F4D" w:rsidRPr="00BB212B" w:rsidRDefault="00E65397" w:rsidP="0021114E">
      <w:pPr>
        <w:pStyle w:val="LGAItemNoHeading"/>
        <w:spacing w:before="240"/>
        <w:rPr>
          <w:rFonts w:ascii="Arial" w:hAnsi="Arial" w:cs="Arial"/>
          <w:sz w:val="28"/>
          <w:szCs w:val="28"/>
        </w:rPr>
      </w:pPr>
      <w:r>
        <w:rPr>
          <w:rFonts w:ascii="Arial" w:hAnsi="Arial" w:cs="Arial"/>
          <w:sz w:val="28"/>
          <w:szCs w:val="28"/>
        </w:rPr>
        <w:t>Resources</w:t>
      </w:r>
      <w:r w:rsidR="00CE6C37">
        <w:rPr>
          <w:rFonts w:ascii="Arial" w:hAnsi="Arial" w:cs="Arial"/>
          <w:sz w:val="28"/>
          <w:szCs w:val="28"/>
        </w:rPr>
        <w:t xml:space="preserve"> Portfolio </w:t>
      </w:r>
      <w:r w:rsidR="004A37E5">
        <w:rPr>
          <w:rFonts w:ascii="Arial" w:hAnsi="Arial" w:cs="Arial"/>
          <w:sz w:val="28"/>
          <w:szCs w:val="28"/>
        </w:rPr>
        <w:t xml:space="preserve">Governance </w:t>
      </w:r>
      <w:r w:rsidR="00CE6C37">
        <w:rPr>
          <w:rFonts w:ascii="Arial" w:hAnsi="Arial" w:cs="Arial"/>
          <w:sz w:val="28"/>
          <w:szCs w:val="28"/>
        </w:rPr>
        <w:t xml:space="preserve">Pilot: </w:t>
      </w:r>
      <w:r w:rsidR="004A37E5">
        <w:rPr>
          <w:rFonts w:ascii="Arial" w:hAnsi="Arial" w:cs="Arial"/>
          <w:sz w:val="28"/>
          <w:szCs w:val="28"/>
        </w:rPr>
        <w:t>A new</w:t>
      </w:r>
      <w:r w:rsidR="00CE6C37">
        <w:rPr>
          <w:rFonts w:ascii="Arial" w:hAnsi="Arial" w:cs="Arial"/>
          <w:sz w:val="28"/>
          <w:szCs w:val="28"/>
        </w:rPr>
        <w:t xml:space="preserve"> way of working </w:t>
      </w:r>
      <w:r w:rsidR="00E262B3">
        <w:rPr>
          <w:rFonts w:ascii="Arial" w:hAnsi="Arial" w:cs="Arial"/>
          <w:sz w:val="28"/>
          <w:szCs w:val="28"/>
        </w:rPr>
        <w:t xml:space="preserve"> </w:t>
      </w:r>
    </w:p>
    <w:p w14:paraId="73B4844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E262B3">
        <w:rPr>
          <w:rFonts w:ascii="Arial" w:hAnsi="Arial" w:cs="Arial"/>
          <w:b/>
          <w:szCs w:val="22"/>
        </w:rPr>
        <w:t xml:space="preserve"> </w:t>
      </w:r>
    </w:p>
    <w:p w14:paraId="6F4273FF" w14:textId="77777777" w:rsidR="0021114E" w:rsidRPr="0021114E" w:rsidRDefault="0021114E" w:rsidP="0021114E">
      <w:pPr>
        <w:pStyle w:val="MainText"/>
        <w:spacing w:line="240" w:lineRule="auto"/>
        <w:rPr>
          <w:rFonts w:ascii="Arial" w:hAnsi="Arial" w:cs="Arial"/>
          <w:b/>
          <w:szCs w:val="22"/>
        </w:rPr>
      </w:pPr>
    </w:p>
    <w:p w14:paraId="6368FB4A" w14:textId="79B3D925"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4A37E5">
        <w:rPr>
          <w:rFonts w:ascii="Arial" w:hAnsi="Arial" w:cs="Arial"/>
          <w:szCs w:val="22"/>
        </w:rPr>
        <w:t>information</w:t>
      </w:r>
      <w:r w:rsidR="004B0FD9">
        <w:rPr>
          <w:rFonts w:ascii="Arial" w:hAnsi="Arial" w:cs="Arial"/>
          <w:szCs w:val="22"/>
        </w:rPr>
        <w:t>.</w:t>
      </w:r>
      <w:proofErr w:type="gramEnd"/>
    </w:p>
    <w:p w14:paraId="4D7D3740" w14:textId="77777777" w:rsidR="00A601EC" w:rsidRPr="0021114E" w:rsidRDefault="00A601EC" w:rsidP="0021114E">
      <w:pPr>
        <w:pStyle w:val="MainText"/>
        <w:spacing w:line="240" w:lineRule="auto"/>
        <w:rPr>
          <w:rFonts w:ascii="Arial" w:hAnsi="Arial" w:cs="Arial"/>
          <w:b/>
          <w:szCs w:val="22"/>
        </w:rPr>
      </w:pPr>
    </w:p>
    <w:p w14:paraId="57BD654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7E2EBCC" w14:textId="77777777" w:rsidR="00A601EC" w:rsidRPr="0021114E" w:rsidRDefault="00A601EC" w:rsidP="0021114E">
      <w:pPr>
        <w:pStyle w:val="MainText"/>
        <w:spacing w:line="240" w:lineRule="auto"/>
        <w:rPr>
          <w:rFonts w:ascii="Arial" w:hAnsi="Arial" w:cs="Arial"/>
          <w:szCs w:val="22"/>
        </w:rPr>
      </w:pPr>
    </w:p>
    <w:p w14:paraId="777CC1E1" w14:textId="77777777" w:rsidR="00EB0435" w:rsidRDefault="00EB0435" w:rsidP="0021114E">
      <w:pPr>
        <w:pStyle w:val="MainText"/>
        <w:spacing w:line="240" w:lineRule="auto"/>
        <w:rPr>
          <w:rFonts w:ascii="Arial" w:hAnsi="Arial" w:cs="Arial"/>
          <w:szCs w:val="22"/>
        </w:rPr>
      </w:pPr>
      <w:r>
        <w:rPr>
          <w:rFonts w:ascii="Arial" w:hAnsi="Arial" w:cs="Arial"/>
          <w:szCs w:val="22"/>
        </w:rPr>
        <w:t>Following the recommendations of a member-led Task and Finish group, the</w:t>
      </w:r>
      <w:r w:rsidR="0056186A">
        <w:rPr>
          <w:rFonts w:ascii="Arial" w:hAnsi="Arial" w:cs="Arial"/>
          <w:szCs w:val="22"/>
        </w:rPr>
        <w:t xml:space="preserve"> Leadership Board agreed to trial a new portfolio holder governance structure for the LGA. The </w:t>
      </w:r>
      <w:r w:rsidR="00F27114">
        <w:rPr>
          <w:rFonts w:ascii="Arial" w:hAnsi="Arial" w:cs="Arial"/>
          <w:szCs w:val="22"/>
        </w:rPr>
        <w:t xml:space="preserve">Resources </w:t>
      </w:r>
      <w:r w:rsidR="0056186A">
        <w:rPr>
          <w:rFonts w:ascii="Arial" w:hAnsi="Arial" w:cs="Arial"/>
          <w:szCs w:val="22"/>
        </w:rPr>
        <w:t>Boar</w:t>
      </w:r>
      <w:r w:rsidR="00F27114">
        <w:rPr>
          <w:rFonts w:ascii="Arial" w:hAnsi="Arial" w:cs="Arial"/>
          <w:szCs w:val="22"/>
        </w:rPr>
        <w:t xml:space="preserve">d was identified as one of two policy areas </w:t>
      </w:r>
      <w:r w:rsidR="000C1454">
        <w:rPr>
          <w:rFonts w:ascii="Arial" w:hAnsi="Arial" w:cs="Arial"/>
          <w:szCs w:val="22"/>
        </w:rPr>
        <w:t>to pilot the new structure</w:t>
      </w:r>
      <w:r w:rsidR="00EB12DA">
        <w:rPr>
          <w:rFonts w:ascii="Arial" w:hAnsi="Arial" w:cs="Arial"/>
          <w:szCs w:val="22"/>
        </w:rPr>
        <w:t xml:space="preserve"> </w:t>
      </w:r>
      <w:r w:rsidR="00F27114">
        <w:rPr>
          <w:rFonts w:ascii="Arial" w:hAnsi="Arial" w:cs="Arial"/>
          <w:szCs w:val="22"/>
        </w:rPr>
        <w:t xml:space="preserve">during </w:t>
      </w:r>
      <w:r w:rsidR="00EB12DA">
        <w:rPr>
          <w:rFonts w:ascii="Arial" w:hAnsi="Arial" w:cs="Arial"/>
          <w:szCs w:val="22"/>
        </w:rPr>
        <w:t>2015/16</w:t>
      </w:r>
      <w:r w:rsidR="00371280">
        <w:rPr>
          <w:rFonts w:ascii="Arial" w:hAnsi="Arial" w:cs="Arial"/>
          <w:szCs w:val="22"/>
        </w:rPr>
        <w:t xml:space="preserve">. </w:t>
      </w:r>
    </w:p>
    <w:p w14:paraId="0826CD9A" w14:textId="77777777" w:rsidR="009C2E4A" w:rsidRDefault="009C2E4A" w:rsidP="0021114E">
      <w:pPr>
        <w:pStyle w:val="MainText"/>
        <w:spacing w:line="240" w:lineRule="auto"/>
        <w:rPr>
          <w:rFonts w:ascii="Arial" w:hAnsi="Arial" w:cs="Arial"/>
          <w:szCs w:val="22"/>
        </w:rPr>
      </w:pPr>
    </w:p>
    <w:p w14:paraId="53AA3FF8" w14:textId="2D9819A7" w:rsidR="009C2E4A" w:rsidRDefault="009C2E4A" w:rsidP="009C2E4A">
      <w:pPr>
        <w:pStyle w:val="MainText"/>
        <w:spacing w:line="240" w:lineRule="auto"/>
        <w:rPr>
          <w:rFonts w:ascii="Arial" w:hAnsi="Arial" w:cs="Arial"/>
          <w:szCs w:val="22"/>
        </w:rPr>
      </w:pPr>
      <w:r>
        <w:rPr>
          <w:rFonts w:ascii="Arial" w:hAnsi="Arial" w:cs="Arial"/>
          <w:szCs w:val="22"/>
        </w:rPr>
        <w:t xml:space="preserve">This paper </w:t>
      </w:r>
      <w:r w:rsidR="004A37E5">
        <w:rPr>
          <w:rFonts w:ascii="Arial" w:hAnsi="Arial" w:cs="Arial"/>
          <w:szCs w:val="22"/>
        </w:rPr>
        <w:t xml:space="preserve">sets out the pilot </w:t>
      </w:r>
      <w:r>
        <w:rPr>
          <w:rFonts w:ascii="Arial" w:hAnsi="Arial" w:cs="Arial"/>
          <w:szCs w:val="22"/>
        </w:rPr>
        <w:t>model for the Resources policy areas that supports efficient, effective and transparent decision</w:t>
      </w:r>
      <w:r w:rsidR="001637C0">
        <w:rPr>
          <w:rFonts w:ascii="Arial" w:hAnsi="Arial" w:cs="Arial"/>
          <w:szCs w:val="22"/>
        </w:rPr>
        <w:t xml:space="preserve"> making</w:t>
      </w:r>
      <w:r>
        <w:rPr>
          <w:rFonts w:ascii="Arial" w:hAnsi="Arial" w:cs="Arial"/>
          <w:szCs w:val="22"/>
        </w:rPr>
        <w:t xml:space="preserve">, driven by high levels of member engagement and underpinned by clear lines of political accountability. </w:t>
      </w:r>
      <w:r w:rsidR="003F5945">
        <w:rPr>
          <w:rFonts w:ascii="Arial" w:hAnsi="Arial" w:cs="Arial"/>
          <w:szCs w:val="22"/>
        </w:rPr>
        <w:t xml:space="preserve"> This model will be trialled by the Resources area for 6 months, with a review in April 2016.   </w:t>
      </w:r>
    </w:p>
    <w:p w14:paraId="456501A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9BD79AB" w14:textId="77777777">
        <w:tc>
          <w:tcPr>
            <w:tcW w:w="9157" w:type="dxa"/>
          </w:tcPr>
          <w:p w14:paraId="4EFE6253" w14:textId="77777777" w:rsidR="000C3360" w:rsidRPr="0021114E" w:rsidRDefault="000C3360" w:rsidP="0021114E">
            <w:pPr>
              <w:pStyle w:val="MainText"/>
              <w:spacing w:line="240" w:lineRule="auto"/>
              <w:rPr>
                <w:rFonts w:ascii="Arial" w:hAnsi="Arial" w:cs="Arial"/>
                <w:b/>
                <w:szCs w:val="22"/>
              </w:rPr>
            </w:pPr>
          </w:p>
          <w:p w14:paraId="100EFC7F"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F27114">
              <w:rPr>
                <w:rFonts w:ascii="Arial" w:hAnsi="Arial" w:cs="Arial"/>
                <w:b/>
                <w:szCs w:val="22"/>
              </w:rPr>
              <w:t>s</w:t>
            </w:r>
          </w:p>
          <w:p w14:paraId="29F94EA8" w14:textId="77777777" w:rsidR="0021114E" w:rsidRPr="0021114E" w:rsidRDefault="0021114E" w:rsidP="0021114E">
            <w:pPr>
              <w:pStyle w:val="MainText"/>
              <w:spacing w:line="240" w:lineRule="auto"/>
              <w:rPr>
                <w:rFonts w:ascii="Arial" w:hAnsi="Arial" w:cs="Arial"/>
                <w:szCs w:val="22"/>
              </w:rPr>
            </w:pPr>
          </w:p>
          <w:p w14:paraId="5C4B578D" w14:textId="77777777" w:rsidR="009C799F" w:rsidRDefault="00F27114" w:rsidP="0021114E">
            <w:pPr>
              <w:pStyle w:val="MainText"/>
              <w:spacing w:line="240" w:lineRule="auto"/>
              <w:rPr>
                <w:rFonts w:ascii="Arial" w:hAnsi="Arial" w:cs="Arial"/>
                <w:szCs w:val="22"/>
              </w:rPr>
            </w:pPr>
            <w:r>
              <w:rPr>
                <w:rFonts w:ascii="Arial" w:hAnsi="Arial" w:cs="Arial"/>
                <w:szCs w:val="22"/>
              </w:rPr>
              <w:t>That the Resources Lead Members</w:t>
            </w:r>
            <w:r w:rsidR="00EB12DA">
              <w:rPr>
                <w:rFonts w:ascii="Arial" w:hAnsi="Arial" w:cs="Arial"/>
                <w:szCs w:val="22"/>
              </w:rPr>
              <w:t>:</w:t>
            </w:r>
          </w:p>
          <w:p w14:paraId="516A91DD" w14:textId="77777777" w:rsidR="00FA2869" w:rsidRDefault="00FA2869" w:rsidP="0021114E">
            <w:pPr>
              <w:pStyle w:val="MainText"/>
              <w:spacing w:line="240" w:lineRule="auto"/>
              <w:rPr>
                <w:rFonts w:ascii="Arial" w:hAnsi="Arial" w:cs="Arial"/>
                <w:szCs w:val="22"/>
              </w:rPr>
            </w:pPr>
          </w:p>
          <w:p w14:paraId="006ABCBB" w14:textId="77777777" w:rsidR="00ED78C6" w:rsidRDefault="00ED78C6" w:rsidP="00036DE3">
            <w:pPr>
              <w:pStyle w:val="MainText"/>
              <w:numPr>
                <w:ilvl w:val="1"/>
                <w:numId w:val="29"/>
              </w:numPr>
              <w:spacing w:line="240" w:lineRule="auto"/>
              <w:rPr>
                <w:rFonts w:ascii="Arial" w:hAnsi="Arial" w:cs="Arial"/>
                <w:szCs w:val="22"/>
              </w:rPr>
            </w:pPr>
            <w:r>
              <w:rPr>
                <w:rFonts w:ascii="Arial" w:hAnsi="Arial" w:cs="Arial"/>
                <w:szCs w:val="22"/>
              </w:rPr>
              <w:t>note the membership of the Portfolio</w:t>
            </w:r>
            <w:r w:rsidR="00D27254">
              <w:rPr>
                <w:rFonts w:ascii="Arial" w:hAnsi="Arial" w:cs="Arial"/>
                <w:szCs w:val="22"/>
              </w:rPr>
              <w:t xml:space="preserve"> attached at </w:t>
            </w:r>
            <w:r w:rsidR="00D27254" w:rsidRPr="00D27254">
              <w:rPr>
                <w:rFonts w:ascii="Arial" w:hAnsi="Arial" w:cs="Arial"/>
                <w:b/>
                <w:szCs w:val="22"/>
                <w:u w:val="single"/>
              </w:rPr>
              <w:t>Appendix A</w:t>
            </w:r>
            <w:r>
              <w:rPr>
                <w:rFonts w:ascii="Arial" w:hAnsi="Arial" w:cs="Arial"/>
                <w:szCs w:val="22"/>
              </w:rPr>
              <w:t xml:space="preserve">; </w:t>
            </w:r>
          </w:p>
          <w:p w14:paraId="19D70590" w14:textId="77777777" w:rsidR="00ED78C6" w:rsidRDefault="00ED78C6" w:rsidP="00ED78C6">
            <w:pPr>
              <w:pStyle w:val="MainText"/>
              <w:spacing w:line="240" w:lineRule="auto"/>
              <w:ind w:left="792"/>
              <w:rPr>
                <w:rFonts w:ascii="Arial" w:hAnsi="Arial" w:cs="Arial"/>
                <w:szCs w:val="22"/>
              </w:rPr>
            </w:pPr>
          </w:p>
          <w:p w14:paraId="68FD1E8F" w14:textId="77777777" w:rsidR="00ED78C6" w:rsidRDefault="00ED78C6" w:rsidP="00036DE3">
            <w:pPr>
              <w:pStyle w:val="MainText"/>
              <w:numPr>
                <w:ilvl w:val="1"/>
                <w:numId w:val="29"/>
              </w:numPr>
              <w:spacing w:line="240" w:lineRule="auto"/>
              <w:rPr>
                <w:rFonts w:ascii="Arial" w:hAnsi="Arial" w:cs="Arial"/>
                <w:szCs w:val="22"/>
              </w:rPr>
            </w:pPr>
            <w:r>
              <w:rPr>
                <w:rFonts w:ascii="Arial" w:hAnsi="Arial" w:cs="Arial"/>
                <w:szCs w:val="22"/>
              </w:rPr>
              <w:t>agree the Portfolios Terms of Reference</w:t>
            </w:r>
            <w:r w:rsidR="00D27254">
              <w:rPr>
                <w:rFonts w:ascii="Arial" w:hAnsi="Arial" w:cs="Arial"/>
                <w:szCs w:val="22"/>
              </w:rPr>
              <w:t xml:space="preserve"> attached at </w:t>
            </w:r>
            <w:r w:rsidR="00D27254" w:rsidRPr="00D27254">
              <w:rPr>
                <w:rFonts w:ascii="Arial" w:hAnsi="Arial" w:cs="Arial"/>
                <w:b/>
                <w:szCs w:val="22"/>
                <w:u w:val="single"/>
              </w:rPr>
              <w:t xml:space="preserve">Appendix </w:t>
            </w:r>
            <w:r w:rsidR="00D27254">
              <w:rPr>
                <w:rFonts w:ascii="Arial" w:hAnsi="Arial" w:cs="Arial"/>
                <w:b/>
                <w:szCs w:val="22"/>
                <w:u w:val="single"/>
              </w:rPr>
              <w:t>B</w:t>
            </w:r>
            <w:r>
              <w:rPr>
                <w:rFonts w:ascii="Arial" w:hAnsi="Arial" w:cs="Arial"/>
                <w:szCs w:val="22"/>
              </w:rPr>
              <w:t xml:space="preserve">; and </w:t>
            </w:r>
          </w:p>
          <w:p w14:paraId="518A3099" w14:textId="77777777" w:rsidR="00ED78C6" w:rsidRDefault="00ED78C6" w:rsidP="00ED78C6">
            <w:pPr>
              <w:pStyle w:val="MainText"/>
              <w:spacing w:line="240" w:lineRule="auto"/>
              <w:rPr>
                <w:rFonts w:ascii="Arial" w:hAnsi="Arial" w:cs="Arial"/>
                <w:szCs w:val="22"/>
              </w:rPr>
            </w:pPr>
          </w:p>
          <w:p w14:paraId="3D773B3E" w14:textId="535BF41E" w:rsidR="00ED78C6" w:rsidRPr="00AD3CBC" w:rsidRDefault="003F5945" w:rsidP="0021114E">
            <w:pPr>
              <w:pStyle w:val="MainText"/>
              <w:numPr>
                <w:ilvl w:val="1"/>
                <w:numId w:val="29"/>
              </w:numPr>
              <w:spacing w:line="240" w:lineRule="auto"/>
              <w:rPr>
                <w:rFonts w:ascii="Arial" w:hAnsi="Arial" w:cs="Arial"/>
                <w:szCs w:val="22"/>
              </w:rPr>
            </w:pPr>
            <w:r>
              <w:rPr>
                <w:rFonts w:ascii="Arial" w:hAnsi="Arial" w:cs="Arial"/>
                <w:szCs w:val="22"/>
              </w:rPr>
              <w:t xml:space="preserve">note the </w:t>
            </w:r>
            <w:r w:rsidR="002A4E00">
              <w:rPr>
                <w:rFonts w:ascii="Arial" w:hAnsi="Arial" w:cs="Arial"/>
                <w:szCs w:val="22"/>
              </w:rPr>
              <w:t xml:space="preserve">pilot </w:t>
            </w:r>
            <w:r w:rsidR="005D7C5F">
              <w:rPr>
                <w:rFonts w:ascii="Arial" w:hAnsi="Arial" w:cs="Arial"/>
                <w:szCs w:val="22"/>
              </w:rPr>
              <w:t>P</w:t>
            </w:r>
            <w:r w:rsidR="00D27254">
              <w:rPr>
                <w:rFonts w:ascii="Arial" w:hAnsi="Arial" w:cs="Arial"/>
                <w:szCs w:val="22"/>
              </w:rPr>
              <w:t xml:space="preserve">ortfolio </w:t>
            </w:r>
            <w:r w:rsidR="005D7C5F">
              <w:rPr>
                <w:rFonts w:ascii="Arial" w:hAnsi="Arial" w:cs="Arial"/>
                <w:szCs w:val="22"/>
              </w:rPr>
              <w:t>H</w:t>
            </w:r>
            <w:r w:rsidR="00D27254">
              <w:rPr>
                <w:rFonts w:ascii="Arial" w:hAnsi="Arial" w:cs="Arial"/>
                <w:szCs w:val="22"/>
              </w:rPr>
              <w:t xml:space="preserve">older </w:t>
            </w:r>
            <w:r>
              <w:rPr>
                <w:rFonts w:ascii="Arial" w:hAnsi="Arial" w:cs="Arial"/>
                <w:szCs w:val="22"/>
              </w:rPr>
              <w:t xml:space="preserve">governance model for Resources. </w:t>
            </w:r>
          </w:p>
          <w:p w14:paraId="22289550" w14:textId="77777777" w:rsidR="00ED78C6" w:rsidRPr="0021114E" w:rsidRDefault="00ED78C6" w:rsidP="0021114E">
            <w:pPr>
              <w:pStyle w:val="MainText"/>
              <w:spacing w:line="240" w:lineRule="auto"/>
              <w:rPr>
                <w:rFonts w:ascii="Arial" w:hAnsi="Arial" w:cs="Arial"/>
                <w:szCs w:val="22"/>
              </w:rPr>
            </w:pPr>
          </w:p>
          <w:p w14:paraId="09F4E51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1305AB0E" w14:textId="77777777" w:rsidR="00A601EC" w:rsidRPr="0021114E" w:rsidRDefault="00A601EC" w:rsidP="0021114E">
            <w:pPr>
              <w:pStyle w:val="MainText"/>
              <w:spacing w:line="240" w:lineRule="auto"/>
              <w:rPr>
                <w:rFonts w:ascii="Arial" w:hAnsi="Arial" w:cs="Arial"/>
                <w:b/>
                <w:szCs w:val="22"/>
              </w:rPr>
            </w:pPr>
          </w:p>
          <w:p w14:paraId="5B7FE9B0" w14:textId="2DDB15B3" w:rsidR="000A3935" w:rsidRDefault="002A4E00" w:rsidP="0056186A">
            <w:pPr>
              <w:pStyle w:val="MainText"/>
              <w:spacing w:line="240" w:lineRule="auto"/>
              <w:rPr>
                <w:rFonts w:ascii="Arial" w:hAnsi="Arial" w:cs="Arial"/>
                <w:szCs w:val="22"/>
              </w:rPr>
            </w:pPr>
            <w:r>
              <w:rPr>
                <w:rFonts w:ascii="Arial" w:hAnsi="Arial" w:cs="Arial"/>
                <w:szCs w:val="22"/>
              </w:rPr>
              <w:t>As directed by Members</w:t>
            </w:r>
            <w:r w:rsidR="00EB12DA">
              <w:rPr>
                <w:rFonts w:ascii="Arial" w:hAnsi="Arial" w:cs="Arial"/>
                <w:szCs w:val="22"/>
              </w:rPr>
              <w:t xml:space="preserve">. </w:t>
            </w:r>
          </w:p>
          <w:p w14:paraId="5534E837" w14:textId="77777777" w:rsidR="00EB12DA" w:rsidRPr="0056186A" w:rsidRDefault="00EB12DA" w:rsidP="0056186A">
            <w:pPr>
              <w:pStyle w:val="MainText"/>
              <w:spacing w:line="240" w:lineRule="auto"/>
              <w:rPr>
                <w:rFonts w:ascii="Arial" w:hAnsi="Arial" w:cs="Arial"/>
                <w:szCs w:val="22"/>
              </w:rPr>
            </w:pPr>
          </w:p>
        </w:tc>
      </w:tr>
    </w:tbl>
    <w:p w14:paraId="24F18058" w14:textId="77777777" w:rsidR="00AA6F4D" w:rsidRPr="0021114E" w:rsidRDefault="00AA6F4D" w:rsidP="0021114E">
      <w:pPr>
        <w:pStyle w:val="MainText"/>
        <w:spacing w:line="240" w:lineRule="auto"/>
        <w:rPr>
          <w:rFonts w:ascii="Arial" w:hAnsi="Arial" w:cs="Arial"/>
          <w:szCs w:val="22"/>
        </w:rPr>
      </w:pPr>
    </w:p>
    <w:p w14:paraId="5FD58709" w14:textId="77777777" w:rsidR="000D2BDB" w:rsidRPr="0021114E" w:rsidRDefault="000D2BDB" w:rsidP="0021114E">
      <w:pPr>
        <w:pStyle w:val="MainText"/>
        <w:spacing w:line="240" w:lineRule="auto"/>
        <w:rPr>
          <w:rFonts w:ascii="Arial" w:hAnsi="Arial" w:cs="Arial"/>
          <w:szCs w:val="22"/>
        </w:rPr>
      </w:pPr>
    </w:p>
    <w:p w14:paraId="1DAA40A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C3CF90A" w14:textId="77777777" w:rsidTr="008D332D">
        <w:tc>
          <w:tcPr>
            <w:tcW w:w="2802" w:type="dxa"/>
          </w:tcPr>
          <w:p w14:paraId="277F457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8980D24" w14:textId="77777777" w:rsidR="00CC0245" w:rsidRPr="0021114E" w:rsidRDefault="00F27114" w:rsidP="00E262B3">
            <w:pPr>
              <w:pStyle w:val="MainText"/>
              <w:spacing w:before="120" w:line="240" w:lineRule="auto"/>
              <w:rPr>
                <w:rFonts w:ascii="Arial" w:hAnsi="Arial" w:cs="Arial"/>
                <w:szCs w:val="22"/>
              </w:rPr>
            </w:pPr>
            <w:r>
              <w:rPr>
                <w:rFonts w:ascii="Arial" w:hAnsi="Arial" w:cs="Arial"/>
                <w:szCs w:val="22"/>
              </w:rPr>
              <w:t>Sarah Pickup</w:t>
            </w:r>
          </w:p>
        </w:tc>
      </w:tr>
      <w:tr w:rsidR="00C9258A" w:rsidRPr="0021114E" w14:paraId="51375E3B" w14:textId="77777777" w:rsidTr="008D332D">
        <w:tc>
          <w:tcPr>
            <w:tcW w:w="2802" w:type="dxa"/>
          </w:tcPr>
          <w:p w14:paraId="2A2AE21B"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A30E7BF" w14:textId="77777777" w:rsidR="00C9258A" w:rsidRPr="0021114E" w:rsidRDefault="00F27114" w:rsidP="00E262B3">
            <w:pPr>
              <w:pStyle w:val="MainText"/>
              <w:spacing w:before="120" w:line="240" w:lineRule="auto"/>
              <w:rPr>
                <w:rFonts w:ascii="Arial" w:hAnsi="Arial" w:cs="Arial"/>
                <w:szCs w:val="22"/>
              </w:rPr>
            </w:pPr>
            <w:r>
              <w:rPr>
                <w:rFonts w:ascii="Arial" w:hAnsi="Arial" w:cs="Arial"/>
                <w:szCs w:val="22"/>
              </w:rPr>
              <w:t xml:space="preserve">Deputy Chief Executive </w:t>
            </w:r>
            <w:r w:rsidR="00E262B3">
              <w:rPr>
                <w:rFonts w:ascii="Arial" w:hAnsi="Arial" w:cs="Arial"/>
                <w:szCs w:val="22"/>
              </w:rPr>
              <w:t xml:space="preserve"> </w:t>
            </w:r>
          </w:p>
        </w:tc>
      </w:tr>
      <w:tr w:rsidR="00CC0245" w:rsidRPr="0021114E" w14:paraId="7E847082" w14:textId="77777777" w:rsidTr="008D332D">
        <w:tc>
          <w:tcPr>
            <w:tcW w:w="2802" w:type="dxa"/>
          </w:tcPr>
          <w:p w14:paraId="5426E11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295F928" w14:textId="77777777" w:rsidR="00CC0245" w:rsidRPr="0021114E" w:rsidRDefault="00E262B3" w:rsidP="00E262B3">
            <w:pPr>
              <w:pStyle w:val="MainText"/>
              <w:spacing w:before="120" w:line="240" w:lineRule="auto"/>
              <w:rPr>
                <w:rFonts w:ascii="Arial" w:hAnsi="Arial" w:cs="Arial"/>
                <w:szCs w:val="22"/>
              </w:rPr>
            </w:pPr>
            <w:r>
              <w:rPr>
                <w:rFonts w:ascii="Arial" w:hAnsi="Arial" w:cs="Arial"/>
                <w:szCs w:val="22"/>
              </w:rPr>
              <w:t>020 7664 3</w:t>
            </w:r>
            <w:r w:rsidR="00F27114">
              <w:rPr>
                <w:rFonts w:ascii="Arial" w:hAnsi="Arial" w:cs="Arial"/>
                <w:szCs w:val="22"/>
              </w:rPr>
              <w:t>109</w:t>
            </w:r>
          </w:p>
        </w:tc>
      </w:tr>
      <w:tr w:rsidR="00CC0245" w:rsidRPr="0021114E" w14:paraId="6F53C56C" w14:textId="77777777" w:rsidTr="006137EA">
        <w:trPr>
          <w:trHeight w:val="507"/>
        </w:trPr>
        <w:tc>
          <w:tcPr>
            <w:tcW w:w="2802" w:type="dxa"/>
          </w:tcPr>
          <w:p w14:paraId="39DD2A88"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4B56E42" w14:textId="77777777" w:rsidR="001A07F1" w:rsidRPr="0021114E" w:rsidRDefault="0025428D" w:rsidP="00F27114">
            <w:pPr>
              <w:pStyle w:val="MainText"/>
              <w:spacing w:before="120" w:line="240" w:lineRule="auto"/>
              <w:rPr>
                <w:rFonts w:ascii="Arial" w:hAnsi="Arial" w:cs="Arial"/>
                <w:szCs w:val="22"/>
              </w:rPr>
            </w:pPr>
            <w:hyperlink r:id="rId12" w:history="1">
              <w:r w:rsidR="00F27114" w:rsidRPr="00A74EAC">
                <w:rPr>
                  <w:rStyle w:val="Hyperlink"/>
                  <w:rFonts w:ascii="Arial" w:hAnsi="Arial" w:cs="Arial"/>
                  <w:szCs w:val="22"/>
                </w:rPr>
                <w:t>sarah.pickup@local.gov.uk</w:t>
              </w:r>
            </w:hyperlink>
            <w:r w:rsidR="008F3A81" w:rsidRPr="0021114E">
              <w:rPr>
                <w:rFonts w:ascii="Arial" w:hAnsi="Arial" w:cs="Arial"/>
                <w:szCs w:val="22"/>
              </w:rPr>
              <w:t xml:space="preserve"> </w:t>
            </w:r>
          </w:p>
        </w:tc>
      </w:tr>
    </w:tbl>
    <w:p w14:paraId="7BC9AC34" w14:textId="77777777" w:rsidR="0021114E" w:rsidRDefault="0021114E" w:rsidP="0021114E">
      <w:pPr>
        <w:pStyle w:val="MainText"/>
        <w:spacing w:line="240" w:lineRule="auto"/>
        <w:rPr>
          <w:rFonts w:ascii="Arial" w:hAnsi="Arial" w:cs="Arial"/>
          <w:szCs w:val="22"/>
        </w:rPr>
      </w:pPr>
    </w:p>
    <w:p w14:paraId="02E03D5B" w14:textId="77777777" w:rsidR="001E476B" w:rsidRDefault="001E476B">
      <w:pPr>
        <w:rPr>
          <w:rFonts w:ascii="Arial" w:hAnsi="Arial" w:cs="Arial"/>
          <w:szCs w:val="22"/>
        </w:rPr>
        <w:sectPr w:rsidR="001E476B" w:rsidSect="0063713A">
          <w:headerReference w:type="default" r:id="rId13"/>
          <w:footerReference w:type="default" r:id="rId14"/>
          <w:headerReference w:type="first" r:id="rId15"/>
          <w:pgSz w:w="11907" w:h="16840" w:code="9"/>
          <w:pgMar w:top="1418" w:right="1418" w:bottom="851" w:left="1418" w:header="1134" w:footer="567" w:gutter="0"/>
          <w:cols w:space="720"/>
        </w:sectPr>
      </w:pPr>
    </w:p>
    <w:p w14:paraId="6F9E8646" w14:textId="77777777" w:rsidR="0021114E" w:rsidRDefault="0021114E">
      <w:pPr>
        <w:rPr>
          <w:rFonts w:ascii="Arial" w:hAnsi="Arial" w:cs="Arial"/>
          <w:szCs w:val="22"/>
        </w:rPr>
      </w:pPr>
      <w:r>
        <w:rPr>
          <w:rFonts w:ascii="Arial" w:hAnsi="Arial" w:cs="Arial"/>
          <w:szCs w:val="22"/>
        </w:rPr>
        <w:lastRenderedPageBreak/>
        <w:br w:type="page"/>
      </w:r>
    </w:p>
    <w:p w14:paraId="2F9230CE" w14:textId="72EBC135" w:rsidR="000C63B4" w:rsidRPr="00BB212B" w:rsidRDefault="000C63B4" w:rsidP="000C63B4">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Resources Portfolio </w:t>
      </w:r>
      <w:r w:rsidR="00212873">
        <w:rPr>
          <w:rFonts w:ascii="Arial" w:hAnsi="Arial" w:cs="Arial"/>
          <w:sz w:val="28"/>
          <w:szCs w:val="28"/>
        </w:rPr>
        <w:t xml:space="preserve">Governance </w:t>
      </w:r>
      <w:r>
        <w:rPr>
          <w:rFonts w:ascii="Arial" w:hAnsi="Arial" w:cs="Arial"/>
          <w:sz w:val="28"/>
          <w:szCs w:val="28"/>
        </w:rPr>
        <w:t xml:space="preserve">Pilot: Future way of working  </w:t>
      </w:r>
    </w:p>
    <w:p w14:paraId="16672588" w14:textId="77777777" w:rsidR="0021114E" w:rsidRPr="0021114E" w:rsidRDefault="0021114E" w:rsidP="0021114E">
      <w:pPr>
        <w:pStyle w:val="MainText"/>
        <w:spacing w:line="240" w:lineRule="auto"/>
        <w:rPr>
          <w:rFonts w:ascii="Arial" w:hAnsi="Arial" w:cs="Arial"/>
          <w:b/>
          <w:color w:val="FF0000"/>
          <w:szCs w:val="22"/>
        </w:rPr>
      </w:pPr>
    </w:p>
    <w:p w14:paraId="0E178BF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860D64C" w14:textId="77777777" w:rsidR="008F3A81" w:rsidRPr="0021114E" w:rsidRDefault="008F3A81" w:rsidP="0021114E">
      <w:pPr>
        <w:pStyle w:val="MainText"/>
        <w:spacing w:line="240" w:lineRule="auto"/>
        <w:rPr>
          <w:rFonts w:ascii="Arial" w:hAnsi="Arial" w:cs="Arial"/>
          <w:szCs w:val="22"/>
        </w:rPr>
      </w:pPr>
    </w:p>
    <w:p w14:paraId="760A0676" w14:textId="77777777" w:rsidR="000A7FC2" w:rsidRPr="00E262B3" w:rsidRDefault="00E262B3" w:rsidP="000A7FC2">
      <w:pPr>
        <w:pStyle w:val="MainText"/>
        <w:numPr>
          <w:ilvl w:val="0"/>
          <w:numId w:val="24"/>
        </w:numPr>
        <w:spacing w:line="240" w:lineRule="auto"/>
        <w:rPr>
          <w:rFonts w:ascii="Arial" w:hAnsi="Arial" w:cs="Arial"/>
          <w:szCs w:val="22"/>
        </w:rPr>
      </w:pPr>
      <w:r>
        <w:rPr>
          <w:rFonts w:ascii="Arial" w:hAnsi="Arial" w:cs="Arial"/>
          <w:szCs w:val="22"/>
        </w:rPr>
        <w:t xml:space="preserve">The LGA’s independent peer review in January 2015 found that </w:t>
      </w:r>
      <w:r>
        <w:rPr>
          <w:rFonts w:ascii="Arial" w:hAnsi="Arial" w:cs="Arial"/>
          <w:i/>
        </w:rPr>
        <w:t>“a consistent message from stakeholders was the need for a more flexible governance arrangement that better reflects the changing nature of local government, and is quicker in bringing about decisions and focus on priorities…</w:t>
      </w:r>
      <w:r>
        <w:rPr>
          <w:i/>
        </w:rPr>
        <w:t xml:space="preserve"> </w:t>
      </w:r>
      <w:r>
        <w:rPr>
          <w:rFonts w:ascii="Arial" w:hAnsi="Arial" w:cs="Arial"/>
          <w:i/>
        </w:rPr>
        <w:t>A number of stakeholders, including some Board members, told us that a more radical approach is needed and structures should be less rigid”.</w:t>
      </w:r>
    </w:p>
    <w:p w14:paraId="79A6C96F" w14:textId="77777777" w:rsidR="00E262B3" w:rsidRPr="00E262B3" w:rsidRDefault="00E262B3" w:rsidP="00E262B3">
      <w:pPr>
        <w:pStyle w:val="MainText"/>
        <w:spacing w:line="240" w:lineRule="auto"/>
        <w:ind w:left="360"/>
        <w:rPr>
          <w:rFonts w:ascii="Arial" w:hAnsi="Arial" w:cs="Arial"/>
          <w:szCs w:val="22"/>
        </w:rPr>
      </w:pPr>
    </w:p>
    <w:p w14:paraId="0E8AAF2C" w14:textId="77777777" w:rsidR="00E262B3" w:rsidRDefault="00E262B3" w:rsidP="000A7FC2">
      <w:pPr>
        <w:pStyle w:val="MainText"/>
        <w:numPr>
          <w:ilvl w:val="0"/>
          <w:numId w:val="24"/>
        </w:numPr>
        <w:spacing w:line="240" w:lineRule="auto"/>
        <w:rPr>
          <w:rFonts w:ascii="Arial" w:hAnsi="Arial" w:cs="Arial"/>
          <w:szCs w:val="22"/>
        </w:rPr>
      </w:pPr>
      <w:r>
        <w:rPr>
          <w:rFonts w:ascii="Arial" w:hAnsi="Arial" w:cs="Arial"/>
          <w:szCs w:val="22"/>
        </w:rPr>
        <w:t>Following the peer review report</w:t>
      </w:r>
      <w:r w:rsidR="000C63B4">
        <w:rPr>
          <w:rFonts w:ascii="Arial" w:hAnsi="Arial" w:cs="Arial"/>
          <w:szCs w:val="22"/>
        </w:rPr>
        <w:t>,</w:t>
      </w:r>
      <w:r w:rsidR="00467B7D">
        <w:rPr>
          <w:rFonts w:ascii="Arial" w:hAnsi="Arial" w:cs="Arial"/>
          <w:szCs w:val="22"/>
        </w:rPr>
        <w:t xml:space="preserve"> a T</w:t>
      </w:r>
      <w:r>
        <w:rPr>
          <w:rFonts w:ascii="Arial" w:hAnsi="Arial" w:cs="Arial"/>
          <w:szCs w:val="22"/>
        </w:rPr>
        <w:t xml:space="preserve">ask </w:t>
      </w:r>
      <w:r w:rsidR="00467B7D">
        <w:rPr>
          <w:rFonts w:ascii="Arial" w:hAnsi="Arial" w:cs="Arial"/>
          <w:szCs w:val="22"/>
        </w:rPr>
        <w:t>G</w:t>
      </w:r>
      <w:r>
        <w:rPr>
          <w:rFonts w:ascii="Arial" w:hAnsi="Arial" w:cs="Arial"/>
          <w:szCs w:val="22"/>
        </w:rPr>
        <w:t xml:space="preserve">roup of four LGA </w:t>
      </w:r>
      <w:r w:rsidR="005164B3">
        <w:rPr>
          <w:rFonts w:ascii="Arial" w:hAnsi="Arial" w:cs="Arial"/>
          <w:szCs w:val="22"/>
        </w:rPr>
        <w:t>members was</w:t>
      </w:r>
      <w:r>
        <w:rPr>
          <w:rFonts w:ascii="Arial" w:hAnsi="Arial" w:cs="Arial"/>
          <w:szCs w:val="22"/>
        </w:rPr>
        <w:t xml:space="preserve"> set up to review th</w:t>
      </w:r>
      <w:r w:rsidR="000C63B4">
        <w:rPr>
          <w:rFonts w:ascii="Arial" w:hAnsi="Arial" w:cs="Arial"/>
          <w:szCs w:val="22"/>
        </w:rPr>
        <w:t>e LGA’s governance arrangements</w:t>
      </w:r>
      <w:r w:rsidR="005164B3">
        <w:rPr>
          <w:rFonts w:ascii="Arial" w:hAnsi="Arial" w:cs="Arial"/>
          <w:szCs w:val="22"/>
        </w:rPr>
        <w:t xml:space="preserve">.  </w:t>
      </w:r>
      <w:r w:rsidR="000C63B4">
        <w:rPr>
          <w:rFonts w:ascii="Arial" w:hAnsi="Arial" w:cs="Arial"/>
          <w:szCs w:val="22"/>
        </w:rPr>
        <w:t>C</w:t>
      </w:r>
      <w:r w:rsidR="005164B3">
        <w:rPr>
          <w:rFonts w:ascii="Arial" w:hAnsi="Arial" w:cs="Arial"/>
          <w:szCs w:val="22"/>
        </w:rPr>
        <w:t>llr Kober</w:t>
      </w:r>
      <w:r w:rsidR="001E386D">
        <w:rPr>
          <w:rFonts w:ascii="Arial" w:hAnsi="Arial" w:cs="Arial"/>
          <w:szCs w:val="22"/>
        </w:rPr>
        <w:t xml:space="preserve"> (Resources Portfolio Holder)</w:t>
      </w:r>
      <w:r w:rsidR="005164B3">
        <w:rPr>
          <w:rFonts w:ascii="Arial" w:hAnsi="Arial" w:cs="Arial"/>
          <w:szCs w:val="22"/>
        </w:rPr>
        <w:t xml:space="preserve"> was </w:t>
      </w:r>
      <w:r w:rsidR="00467B7D">
        <w:rPr>
          <w:rFonts w:ascii="Arial" w:hAnsi="Arial" w:cs="Arial"/>
          <w:szCs w:val="22"/>
        </w:rPr>
        <w:t xml:space="preserve">a member </w:t>
      </w:r>
      <w:r w:rsidR="006B128B">
        <w:rPr>
          <w:rFonts w:ascii="Arial" w:hAnsi="Arial" w:cs="Arial"/>
          <w:szCs w:val="22"/>
        </w:rPr>
        <w:t xml:space="preserve">of this cross party member driven group. </w:t>
      </w:r>
      <w:r>
        <w:rPr>
          <w:rFonts w:ascii="Arial" w:hAnsi="Arial" w:cs="Arial"/>
          <w:szCs w:val="22"/>
        </w:rPr>
        <w:t xml:space="preserve"> </w:t>
      </w:r>
      <w:r w:rsidR="00525435">
        <w:rPr>
          <w:rFonts w:ascii="Arial" w:hAnsi="Arial" w:cs="Arial"/>
          <w:szCs w:val="22"/>
        </w:rPr>
        <w:t xml:space="preserve">The Task Group proposed a new governance model based on three core principles: </w:t>
      </w:r>
    </w:p>
    <w:p w14:paraId="796EEA98" w14:textId="77777777" w:rsidR="00525435" w:rsidRDefault="00525435" w:rsidP="00525435">
      <w:pPr>
        <w:pStyle w:val="ListParagraph"/>
        <w:rPr>
          <w:rFonts w:ascii="Arial" w:hAnsi="Arial" w:cs="Arial"/>
          <w:szCs w:val="22"/>
        </w:rPr>
      </w:pPr>
    </w:p>
    <w:p w14:paraId="2F2AD197" w14:textId="77777777" w:rsidR="00525435" w:rsidRDefault="00525435" w:rsidP="00525435">
      <w:pPr>
        <w:pStyle w:val="MainText"/>
        <w:numPr>
          <w:ilvl w:val="1"/>
          <w:numId w:val="24"/>
        </w:numPr>
        <w:spacing w:line="240" w:lineRule="auto"/>
        <w:rPr>
          <w:rFonts w:ascii="Arial" w:hAnsi="Arial" w:cs="Arial"/>
          <w:szCs w:val="22"/>
        </w:rPr>
      </w:pPr>
      <w:r>
        <w:rPr>
          <w:rFonts w:ascii="Arial" w:hAnsi="Arial" w:cs="Arial"/>
          <w:szCs w:val="22"/>
        </w:rPr>
        <w:t>It is more efficient</w:t>
      </w:r>
      <w:r w:rsidR="00C538F6">
        <w:rPr>
          <w:rFonts w:ascii="Arial" w:hAnsi="Arial" w:cs="Arial"/>
          <w:szCs w:val="22"/>
        </w:rPr>
        <w:t xml:space="preserve"> than the existing</w:t>
      </w:r>
      <w:r w:rsidR="00F65605">
        <w:rPr>
          <w:rFonts w:ascii="Arial" w:hAnsi="Arial" w:cs="Arial"/>
          <w:szCs w:val="22"/>
        </w:rPr>
        <w:t xml:space="preserve"> </w:t>
      </w:r>
      <w:r w:rsidR="00C538F6">
        <w:rPr>
          <w:rFonts w:ascii="Arial" w:hAnsi="Arial" w:cs="Arial"/>
          <w:szCs w:val="22"/>
        </w:rPr>
        <w:t>arrangements;</w:t>
      </w:r>
    </w:p>
    <w:p w14:paraId="18B757D0" w14:textId="77777777" w:rsidR="00525435" w:rsidRDefault="00525435" w:rsidP="00525435">
      <w:pPr>
        <w:pStyle w:val="MainText"/>
        <w:numPr>
          <w:ilvl w:val="1"/>
          <w:numId w:val="24"/>
        </w:numPr>
        <w:spacing w:line="240" w:lineRule="auto"/>
        <w:rPr>
          <w:rFonts w:ascii="Arial" w:hAnsi="Arial" w:cs="Arial"/>
          <w:szCs w:val="22"/>
        </w:rPr>
      </w:pPr>
      <w:r>
        <w:rPr>
          <w:rFonts w:ascii="Arial" w:hAnsi="Arial" w:cs="Arial"/>
          <w:szCs w:val="22"/>
        </w:rPr>
        <w:t>It is less costly than the existing arrangements; and</w:t>
      </w:r>
    </w:p>
    <w:p w14:paraId="4CB084C1" w14:textId="77777777" w:rsidR="00525435" w:rsidRDefault="00BA5139" w:rsidP="00525435">
      <w:pPr>
        <w:pStyle w:val="MainText"/>
        <w:numPr>
          <w:ilvl w:val="1"/>
          <w:numId w:val="24"/>
        </w:numPr>
        <w:spacing w:line="240" w:lineRule="auto"/>
        <w:rPr>
          <w:rFonts w:ascii="Arial" w:hAnsi="Arial" w:cs="Arial"/>
          <w:szCs w:val="22"/>
        </w:rPr>
      </w:pPr>
      <w:r>
        <w:rPr>
          <w:rFonts w:ascii="Arial" w:hAnsi="Arial" w:cs="Arial"/>
          <w:szCs w:val="22"/>
        </w:rPr>
        <w:t xml:space="preserve">It creates high levels of involvement by members and member councils. </w:t>
      </w:r>
      <w:r w:rsidR="00525435">
        <w:rPr>
          <w:rFonts w:ascii="Arial" w:hAnsi="Arial" w:cs="Arial"/>
          <w:szCs w:val="22"/>
        </w:rPr>
        <w:t xml:space="preserve"> </w:t>
      </w:r>
    </w:p>
    <w:p w14:paraId="6447A7E2" w14:textId="77777777" w:rsidR="00411F33" w:rsidRDefault="00411F33" w:rsidP="00411F33">
      <w:pPr>
        <w:pStyle w:val="MainText"/>
        <w:spacing w:line="240" w:lineRule="auto"/>
        <w:ind w:left="360"/>
        <w:rPr>
          <w:rFonts w:ascii="Arial" w:hAnsi="Arial" w:cs="Arial"/>
          <w:szCs w:val="22"/>
        </w:rPr>
      </w:pPr>
    </w:p>
    <w:p w14:paraId="2C006950" w14:textId="77777777" w:rsidR="00AC2048" w:rsidRDefault="00DE0C4A" w:rsidP="000A7FC2">
      <w:pPr>
        <w:pStyle w:val="MainText"/>
        <w:numPr>
          <w:ilvl w:val="0"/>
          <w:numId w:val="24"/>
        </w:numPr>
        <w:spacing w:line="240" w:lineRule="auto"/>
        <w:rPr>
          <w:rFonts w:ascii="Arial" w:hAnsi="Arial" w:cs="Arial"/>
          <w:szCs w:val="22"/>
        </w:rPr>
      </w:pPr>
      <w:r>
        <w:rPr>
          <w:rFonts w:ascii="Arial" w:hAnsi="Arial" w:cs="Arial"/>
          <w:szCs w:val="22"/>
        </w:rPr>
        <w:t xml:space="preserve">Following consultation with Board Chairs and the </w:t>
      </w:r>
      <w:r w:rsidR="00047B34">
        <w:rPr>
          <w:rFonts w:ascii="Arial" w:hAnsi="Arial" w:cs="Arial"/>
          <w:szCs w:val="22"/>
        </w:rPr>
        <w:t>LGA’s P</w:t>
      </w:r>
      <w:r>
        <w:rPr>
          <w:rFonts w:ascii="Arial" w:hAnsi="Arial" w:cs="Arial"/>
          <w:szCs w:val="22"/>
        </w:rPr>
        <w:t xml:space="preserve">olitical </w:t>
      </w:r>
      <w:r w:rsidR="00047B34">
        <w:rPr>
          <w:rFonts w:ascii="Arial" w:hAnsi="Arial" w:cs="Arial"/>
          <w:szCs w:val="22"/>
        </w:rPr>
        <w:t>Group O</w:t>
      </w:r>
      <w:r>
        <w:rPr>
          <w:rFonts w:ascii="Arial" w:hAnsi="Arial" w:cs="Arial"/>
          <w:szCs w:val="22"/>
        </w:rPr>
        <w:t>ffices, on</w:t>
      </w:r>
      <w:r w:rsidR="00AC2048">
        <w:rPr>
          <w:rFonts w:ascii="Arial" w:hAnsi="Arial" w:cs="Arial"/>
          <w:szCs w:val="22"/>
        </w:rPr>
        <w:t xml:space="preserve"> 15 July the Leadership Board agreed to pilot the portfolio holder governance model from 1 September, with a review after six months, in two areas: the Community Wellbeing and Resources. </w:t>
      </w:r>
    </w:p>
    <w:p w14:paraId="26D4DE3B" w14:textId="77777777" w:rsidR="003F3A2B" w:rsidRDefault="003F3A2B" w:rsidP="003F3A2B">
      <w:pPr>
        <w:pStyle w:val="MainText"/>
        <w:spacing w:line="240" w:lineRule="auto"/>
        <w:rPr>
          <w:rFonts w:ascii="Arial" w:hAnsi="Arial" w:cs="Arial"/>
          <w:szCs w:val="22"/>
        </w:rPr>
      </w:pPr>
    </w:p>
    <w:p w14:paraId="4F5E51CD" w14:textId="7E679533" w:rsidR="006B128B" w:rsidRDefault="006B128B" w:rsidP="006B128B">
      <w:pPr>
        <w:pStyle w:val="MainText"/>
        <w:numPr>
          <w:ilvl w:val="0"/>
          <w:numId w:val="24"/>
        </w:numPr>
        <w:spacing w:line="240" w:lineRule="auto"/>
        <w:rPr>
          <w:rFonts w:ascii="Arial" w:hAnsi="Arial" w:cs="Arial"/>
          <w:szCs w:val="22"/>
        </w:rPr>
      </w:pPr>
      <w:r>
        <w:rPr>
          <w:rFonts w:ascii="Arial" w:hAnsi="Arial" w:cs="Arial"/>
          <w:szCs w:val="22"/>
        </w:rPr>
        <w:t xml:space="preserve">This paper </w:t>
      </w:r>
      <w:r w:rsidR="0049223D">
        <w:rPr>
          <w:rFonts w:ascii="Arial" w:hAnsi="Arial" w:cs="Arial"/>
          <w:szCs w:val="22"/>
        </w:rPr>
        <w:t xml:space="preserve">sets out the </w:t>
      </w:r>
      <w:r>
        <w:rPr>
          <w:rFonts w:ascii="Arial" w:hAnsi="Arial" w:cs="Arial"/>
          <w:szCs w:val="22"/>
        </w:rPr>
        <w:t xml:space="preserve">delivery model for the Resources policy areas </w:t>
      </w:r>
      <w:r w:rsidR="00212873">
        <w:rPr>
          <w:rFonts w:ascii="Arial" w:hAnsi="Arial" w:cs="Arial"/>
          <w:szCs w:val="22"/>
        </w:rPr>
        <w:t xml:space="preserve">co-designed </w:t>
      </w:r>
      <w:r w:rsidR="0049223D">
        <w:rPr>
          <w:rFonts w:ascii="Arial" w:hAnsi="Arial" w:cs="Arial"/>
          <w:szCs w:val="22"/>
        </w:rPr>
        <w:t xml:space="preserve">by Resources Lead Members </w:t>
      </w:r>
      <w:r>
        <w:rPr>
          <w:rFonts w:ascii="Arial" w:hAnsi="Arial" w:cs="Arial"/>
          <w:szCs w:val="22"/>
        </w:rPr>
        <w:t>that supports efficient, effective and transparent decision</w:t>
      </w:r>
      <w:r w:rsidR="001637C0">
        <w:rPr>
          <w:rFonts w:ascii="Arial" w:hAnsi="Arial" w:cs="Arial"/>
          <w:szCs w:val="22"/>
        </w:rPr>
        <w:t xml:space="preserve"> making</w:t>
      </w:r>
      <w:r>
        <w:rPr>
          <w:rFonts w:ascii="Arial" w:hAnsi="Arial" w:cs="Arial"/>
          <w:szCs w:val="22"/>
        </w:rPr>
        <w:t>, driven by high levels of member engagement and</w:t>
      </w:r>
      <w:r w:rsidR="00FA576B">
        <w:rPr>
          <w:rFonts w:ascii="Arial" w:hAnsi="Arial" w:cs="Arial"/>
          <w:szCs w:val="22"/>
        </w:rPr>
        <w:t xml:space="preserve"> underpinned by clear lines of </w:t>
      </w:r>
      <w:r>
        <w:rPr>
          <w:rFonts w:ascii="Arial" w:hAnsi="Arial" w:cs="Arial"/>
          <w:szCs w:val="22"/>
        </w:rPr>
        <w:t xml:space="preserve">political accountability. </w:t>
      </w:r>
    </w:p>
    <w:p w14:paraId="7075138A" w14:textId="77777777" w:rsidR="006B128B" w:rsidRDefault="006B128B" w:rsidP="003F3A2B">
      <w:pPr>
        <w:pStyle w:val="MainText"/>
        <w:spacing w:line="240" w:lineRule="auto"/>
        <w:rPr>
          <w:rFonts w:ascii="Arial" w:hAnsi="Arial" w:cs="Arial"/>
          <w:szCs w:val="22"/>
        </w:rPr>
      </w:pPr>
    </w:p>
    <w:p w14:paraId="567B8ED1" w14:textId="77777777" w:rsidR="00B7434F" w:rsidRPr="00B7434F" w:rsidRDefault="00B7434F" w:rsidP="003F3A2B">
      <w:pPr>
        <w:pStyle w:val="MainText"/>
        <w:spacing w:line="240" w:lineRule="auto"/>
        <w:rPr>
          <w:rFonts w:ascii="Arial" w:hAnsi="Arial" w:cs="Arial"/>
          <w:b/>
          <w:szCs w:val="22"/>
        </w:rPr>
      </w:pPr>
      <w:r w:rsidRPr="00B7434F">
        <w:rPr>
          <w:rFonts w:ascii="Arial" w:hAnsi="Arial" w:cs="Arial"/>
          <w:b/>
          <w:szCs w:val="22"/>
        </w:rPr>
        <w:t xml:space="preserve">A new way </w:t>
      </w:r>
      <w:r>
        <w:rPr>
          <w:rFonts w:ascii="Arial" w:hAnsi="Arial" w:cs="Arial"/>
          <w:b/>
          <w:szCs w:val="22"/>
        </w:rPr>
        <w:t xml:space="preserve">of working </w:t>
      </w:r>
    </w:p>
    <w:p w14:paraId="5D22C12A" w14:textId="77777777" w:rsidR="00EB3DDB" w:rsidRDefault="00EB3DDB" w:rsidP="003F3A2B">
      <w:pPr>
        <w:pStyle w:val="MainText"/>
        <w:spacing w:line="240" w:lineRule="auto"/>
        <w:rPr>
          <w:rFonts w:ascii="Arial" w:hAnsi="Arial" w:cs="Arial"/>
          <w:szCs w:val="22"/>
        </w:rPr>
      </w:pPr>
    </w:p>
    <w:p w14:paraId="19594EEA" w14:textId="6B410BA6" w:rsidR="00DE4EB4" w:rsidRDefault="0049223D" w:rsidP="00DE4EB4">
      <w:pPr>
        <w:pStyle w:val="MainText"/>
        <w:numPr>
          <w:ilvl w:val="0"/>
          <w:numId w:val="24"/>
        </w:numPr>
        <w:spacing w:line="240" w:lineRule="auto"/>
        <w:rPr>
          <w:rFonts w:ascii="Arial" w:hAnsi="Arial" w:cs="Arial"/>
          <w:szCs w:val="22"/>
        </w:rPr>
      </w:pPr>
      <w:r>
        <w:rPr>
          <w:rFonts w:ascii="Arial" w:hAnsi="Arial" w:cs="Arial"/>
          <w:szCs w:val="22"/>
        </w:rPr>
        <w:t xml:space="preserve">The model </w:t>
      </w:r>
      <w:r w:rsidR="00367643" w:rsidRPr="00367643">
        <w:rPr>
          <w:rFonts w:ascii="Arial" w:hAnsi="Arial" w:cs="Arial"/>
          <w:szCs w:val="22"/>
        </w:rPr>
        <w:t xml:space="preserve">is </w:t>
      </w:r>
      <w:r>
        <w:rPr>
          <w:rFonts w:ascii="Arial" w:hAnsi="Arial" w:cs="Arial"/>
          <w:szCs w:val="22"/>
        </w:rPr>
        <w:t xml:space="preserve">structured around </w:t>
      </w:r>
      <w:r w:rsidR="00367643" w:rsidRPr="00367643">
        <w:rPr>
          <w:rFonts w:ascii="Arial" w:hAnsi="Arial" w:cs="Arial"/>
          <w:szCs w:val="22"/>
        </w:rPr>
        <w:t xml:space="preserve">four Portfolio areas, each led by </w:t>
      </w:r>
      <w:r>
        <w:rPr>
          <w:rFonts w:ascii="Arial" w:hAnsi="Arial" w:cs="Arial"/>
          <w:szCs w:val="22"/>
        </w:rPr>
        <w:t>a</w:t>
      </w:r>
      <w:r w:rsidR="00367643" w:rsidRPr="00367643">
        <w:rPr>
          <w:rFonts w:ascii="Arial" w:hAnsi="Arial" w:cs="Arial"/>
          <w:szCs w:val="22"/>
        </w:rPr>
        <w:t xml:space="preserve"> Lead Members (i.e. the </w:t>
      </w:r>
      <w:r w:rsidR="00212873">
        <w:rPr>
          <w:rFonts w:ascii="Arial" w:hAnsi="Arial" w:cs="Arial"/>
          <w:szCs w:val="22"/>
        </w:rPr>
        <w:t>Resources</w:t>
      </w:r>
      <w:r w:rsidR="00212873" w:rsidRPr="00367643">
        <w:rPr>
          <w:rFonts w:ascii="Arial" w:hAnsi="Arial" w:cs="Arial"/>
          <w:szCs w:val="22"/>
        </w:rPr>
        <w:t xml:space="preserve"> </w:t>
      </w:r>
      <w:r w:rsidR="00367643" w:rsidRPr="00367643">
        <w:rPr>
          <w:rFonts w:ascii="Arial" w:hAnsi="Arial" w:cs="Arial"/>
          <w:szCs w:val="22"/>
        </w:rPr>
        <w:t xml:space="preserve">Lead, Vice and Deputy Portfolio Holders). </w:t>
      </w:r>
      <w:r w:rsidR="00367643">
        <w:rPr>
          <w:rFonts w:ascii="Arial" w:hAnsi="Arial" w:cs="Arial"/>
          <w:szCs w:val="22"/>
        </w:rPr>
        <w:t xml:space="preserve">Underpinning each of these Portfolio areas are groups of members </w:t>
      </w:r>
      <w:r w:rsidR="00D77D82">
        <w:rPr>
          <w:rFonts w:ascii="Arial" w:hAnsi="Arial" w:cs="Arial"/>
          <w:szCs w:val="22"/>
        </w:rPr>
        <w:t xml:space="preserve">who provide </w:t>
      </w:r>
      <w:r>
        <w:rPr>
          <w:rFonts w:ascii="Arial" w:hAnsi="Arial" w:cs="Arial"/>
          <w:szCs w:val="22"/>
        </w:rPr>
        <w:t>support</w:t>
      </w:r>
      <w:r w:rsidR="00367643">
        <w:rPr>
          <w:rFonts w:ascii="Arial" w:hAnsi="Arial" w:cs="Arial"/>
          <w:szCs w:val="22"/>
        </w:rPr>
        <w:t xml:space="preserve"> and act as a sounding board for the Portfolio Holder.  </w:t>
      </w:r>
    </w:p>
    <w:p w14:paraId="123514A4" w14:textId="5835802C" w:rsidR="00367643" w:rsidRPr="00367643" w:rsidRDefault="008C6E61" w:rsidP="00367643">
      <w:pPr>
        <w:pStyle w:val="MainText"/>
        <w:spacing w:line="240" w:lineRule="auto"/>
        <w:ind w:left="360"/>
        <w:rPr>
          <w:rFonts w:ascii="Arial" w:hAnsi="Arial" w:cs="Arial"/>
          <w:szCs w:val="22"/>
        </w:rPr>
      </w:pPr>
      <w:r>
        <w:rPr>
          <w:rFonts w:ascii="Arial" w:hAnsi="Arial" w:cs="Arial"/>
          <w:szCs w:val="22"/>
        </w:rPr>
        <w:t xml:space="preserve"> </w:t>
      </w:r>
    </w:p>
    <w:p w14:paraId="1965A2CF" w14:textId="41FE6C7B" w:rsidR="00687337" w:rsidRDefault="0049223D" w:rsidP="001966FF">
      <w:pPr>
        <w:pStyle w:val="MainText"/>
        <w:numPr>
          <w:ilvl w:val="0"/>
          <w:numId w:val="24"/>
        </w:numPr>
        <w:spacing w:line="240" w:lineRule="auto"/>
        <w:rPr>
          <w:rFonts w:ascii="Arial" w:hAnsi="Arial" w:cs="Arial"/>
          <w:szCs w:val="22"/>
        </w:rPr>
      </w:pPr>
      <w:r>
        <w:rPr>
          <w:rFonts w:ascii="Arial" w:hAnsi="Arial" w:cs="Arial"/>
          <w:szCs w:val="22"/>
        </w:rPr>
        <w:t>This approach ha</w:t>
      </w:r>
      <w:r w:rsidR="00687337">
        <w:rPr>
          <w:rFonts w:ascii="Arial" w:hAnsi="Arial" w:cs="Arial"/>
          <w:szCs w:val="22"/>
        </w:rPr>
        <w:t>s a</w:t>
      </w:r>
      <w:r w:rsidR="001966FF">
        <w:rPr>
          <w:rFonts w:ascii="Arial" w:hAnsi="Arial" w:cs="Arial"/>
          <w:szCs w:val="22"/>
        </w:rPr>
        <w:t xml:space="preserve"> number of benefits</w:t>
      </w:r>
      <w:r w:rsidR="00687337">
        <w:rPr>
          <w:rFonts w:ascii="Arial" w:hAnsi="Arial" w:cs="Arial"/>
          <w:szCs w:val="22"/>
        </w:rPr>
        <w:t xml:space="preserve">: </w:t>
      </w:r>
    </w:p>
    <w:p w14:paraId="6B23A0C2" w14:textId="77777777" w:rsidR="00687337" w:rsidRDefault="00687337" w:rsidP="00687337">
      <w:pPr>
        <w:pStyle w:val="MainText"/>
        <w:spacing w:line="240" w:lineRule="auto"/>
        <w:ind w:left="360"/>
        <w:rPr>
          <w:rFonts w:ascii="Arial" w:hAnsi="Arial" w:cs="Arial"/>
          <w:szCs w:val="22"/>
        </w:rPr>
      </w:pPr>
    </w:p>
    <w:p w14:paraId="50DB3035" w14:textId="715031E6" w:rsidR="00D47235" w:rsidRPr="00D47235" w:rsidRDefault="00D47235" w:rsidP="00D47235">
      <w:pPr>
        <w:pStyle w:val="MainText"/>
        <w:numPr>
          <w:ilvl w:val="1"/>
          <w:numId w:val="24"/>
        </w:numPr>
        <w:spacing w:line="240" w:lineRule="auto"/>
        <w:rPr>
          <w:rFonts w:ascii="Arial" w:hAnsi="Arial" w:cs="Arial"/>
          <w:szCs w:val="22"/>
        </w:rPr>
      </w:pPr>
      <w:r w:rsidRPr="00D47235">
        <w:rPr>
          <w:rFonts w:ascii="Arial" w:hAnsi="Arial" w:cs="Arial"/>
          <w:szCs w:val="22"/>
        </w:rPr>
        <w:t xml:space="preserve">The Resources work theme covers four distinct areas: </w:t>
      </w:r>
      <w:r w:rsidR="00CC7FC5">
        <w:rPr>
          <w:rFonts w:ascii="Arial" w:hAnsi="Arial" w:cs="Arial"/>
          <w:szCs w:val="22"/>
        </w:rPr>
        <w:t xml:space="preserve"> Local Government Finance; </w:t>
      </w:r>
      <w:r w:rsidR="00D67E4E" w:rsidRPr="00D67E4E">
        <w:rPr>
          <w:rFonts w:ascii="Arial" w:hAnsi="Arial" w:cs="Arial"/>
          <w:szCs w:val="22"/>
        </w:rPr>
        <w:t>Strategic Finance for Growth, Infrastructure and Devolution</w:t>
      </w:r>
      <w:r w:rsidR="0049223D">
        <w:rPr>
          <w:rFonts w:ascii="Arial" w:hAnsi="Arial" w:cs="Arial"/>
          <w:szCs w:val="22"/>
        </w:rPr>
        <w:t xml:space="preserve">; </w:t>
      </w:r>
      <w:r w:rsidR="00CC7FC5">
        <w:rPr>
          <w:rFonts w:ascii="Arial" w:hAnsi="Arial" w:cs="Arial"/>
          <w:szCs w:val="22"/>
        </w:rPr>
        <w:t>W</w:t>
      </w:r>
      <w:r w:rsidRPr="00D47235">
        <w:rPr>
          <w:rFonts w:ascii="Arial" w:hAnsi="Arial" w:cs="Arial"/>
          <w:szCs w:val="22"/>
        </w:rPr>
        <w:t>orkforce</w:t>
      </w:r>
      <w:r w:rsidR="00CC7FC5">
        <w:rPr>
          <w:rFonts w:ascii="Arial" w:hAnsi="Arial" w:cs="Arial"/>
          <w:szCs w:val="22"/>
        </w:rPr>
        <w:t xml:space="preserve">; </w:t>
      </w:r>
      <w:r w:rsidR="0049223D">
        <w:rPr>
          <w:rFonts w:ascii="Arial" w:hAnsi="Arial" w:cs="Arial"/>
          <w:szCs w:val="22"/>
        </w:rPr>
        <w:t xml:space="preserve">and </w:t>
      </w:r>
      <w:r w:rsidR="00CC7FC5">
        <w:rPr>
          <w:rFonts w:ascii="Arial" w:hAnsi="Arial" w:cs="Arial"/>
          <w:szCs w:val="22"/>
        </w:rPr>
        <w:t>W</w:t>
      </w:r>
      <w:r w:rsidRPr="00D47235">
        <w:rPr>
          <w:rFonts w:ascii="Arial" w:hAnsi="Arial" w:cs="Arial"/>
          <w:szCs w:val="22"/>
        </w:rPr>
        <w:t xml:space="preserve">elfare </w:t>
      </w:r>
      <w:r w:rsidR="0049223D">
        <w:rPr>
          <w:rFonts w:ascii="Arial" w:hAnsi="Arial" w:cs="Arial"/>
          <w:szCs w:val="22"/>
        </w:rPr>
        <w:t>Reform</w:t>
      </w:r>
      <w:r w:rsidRPr="00D47235">
        <w:rPr>
          <w:rFonts w:ascii="Arial" w:hAnsi="Arial" w:cs="Arial"/>
          <w:szCs w:val="22"/>
        </w:rPr>
        <w:t xml:space="preserve">.  Each policy area has its own work programme and </w:t>
      </w:r>
      <w:r w:rsidR="0049223D">
        <w:rPr>
          <w:rFonts w:ascii="Arial" w:hAnsi="Arial" w:cs="Arial"/>
          <w:szCs w:val="22"/>
        </w:rPr>
        <w:t xml:space="preserve">in most cases their </w:t>
      </w:r>
      <w:r w:rsidRPr="00D47235">
        <w:rPr>
          <w:rFonts w:ascii="Arial" w:hAnsi="Arial" w:cs="Arial"/>
          <w:szCs w:val="22"/>
        </w:rPr>
        <w:t>own distinct constituencies amongst portfolio holders in member councils</w:t>
      </w:r>
      <w:r w:rsidR="009166CE">
        <w:rPr>
          <w:rFonts w:ascii="Arial" w:hAnsi="Arial" w:cs="Arial"/>
          <w:szCs w:val="22"/>
        </w:rPr>
        <w:t xml:space="preserve">.  These areas would </w:t>
      </w:r>
      <w:r w:rsidR="00794C78">
        <w:rPr>
          <w:rFonts w:ascii="Arial" w:hAnsi="Arial" w:cs="Arial"/>
          <w:szCs w:val="22"/>
        </w:rPr>
        <w:t xml:space="preserve">therefore </w:t>
      </w:r>
      <w:r w:rsidR="009166CE">
        <w:rPr>
          <w:rFonts w:ascii="Arial" w:hAnsi="Arial" w:cs="Arial"/>
          <w:szCs w:val="22"/>
        </w:rPr>
        <w:t xml:space="preserve">be a logical </w:t>
      </w:r>
      <w:r w:rsidRPr="00D47235">
        <w:rPr>
          <w:rFonts w:ascii="Arial" w:hAnsi="Arial" w:cs="Arial"/>
          <w:szCs w:val="22"/>
        </w:rPr>
        <w:t xml:space="preserve">means of developing </w:t>
      </w:r>
      <w:r w:rsidR="00C41448">
        <w:rPr>
          <w:rFonts w:ascii="Arial" w:hAnsi="Arial" w:cs="Arial"/>
          <w:szCs w:val="22"/>
        </w:rPr>
        <w:t xml:space="preserve">distinct </w:t>
      </w:r>
      <w:r w:rsidR="009166CE">
        <w:rPr>
          <w:rFonts w:ascii="Arial" w:hAnsi="Arial" w:cs="Arial"/>
          <w:szCs w:val="22"/>
        </w:rPr>
        <w:t>Portfolio H</w:t>
      </w:r>
      <w:r w:rsidRPr="00D47235">
        <w:rPr>
          <w:rFonts w:ascii="Arial" w:hAnsi="Arial" w:cs="Arial"/>
          <w:szCs w:val="22"/>
        </w:rPr>
        <w:t>older</w:t>
      </w:r>
      <w:r w:rsidR="009166CE">
        <w:rPr>
          <w:rFonts w:ascii="Arial" w:hAnsi="Arial" w:cs="Arial"/>
          <w:szCs w:val="22"/>
        </w:rPr>
        <w:t xml:space="preserve"> remits</w:t>
      </w:r>
      <w:r w:rsidRPr="00D47235">
        <w:rPr>
          <w:rFonts w:ascii="Arial" w:hAnsi="Arial" w:cs="Arial"/>
          <w:szCs w:val="22"/>
        </w:rPr>
        <w:t>.</w:t>
      </w:r>
    </w:p>
    <w:p w14:paraId="03D53328" w14:textId="77777777" w:rsidR="00D47235" w:rsidRDefault="00D47235" w:rsidP="009166CE">
      <w:pPr>
        <w:pStyle w:val="MainText"/>
        <w:spacing w:line="240" w:lineRule="auto"/>
        <w:rPr>
          <w:rFonts w:ascii="Arial" w:hAnsi="Arial" w:cs="Arial"/>
          <w:szCs w:val="22"/>
        </w:rPr>
      </w:pPr>
    </w:p>
    <w:p w14:paraId="2518271A" w14:textId="77777777" w:rsidR="00DD7E9E" w:rsidRDefault="00687337" w:rsidP="00DD7E9E">
      <w:pPr>
        <w:pStyle w:val="MainText"/>
        <w:numPr>
          <w:ilvl w:val="1"/>
          <w:numId w:val="24"/>
        </w:numPr>
        <w:spacing w:line="240" w:lineRule="auto"/>
        <w:rPr>
          <w:rFonts w:ascii="Arial" w:hAnsi="Arial" w:cs="Arial"/>
          <w:szCs w:val="22"/>
        </w:rPr>
      </w:pPr>
      <w:r>
        <w:rPr>
          <w:rFonts w:ascii="Arial" w:hAnsi="Arial" w:cs="Arial"/>
          <w:szCs w:val="22"/>
        </w:rPr>
        <w:t>I</w:t>
      </w:r>
      <w:r w:rsidR="003F3A2B" w:rsidRPr="001966FF">
        <w:rPr>
          <w:rFonts w:ascii="Arial" w:hAnsi="Arial" w:cs="Arial"/>
          <w:szCs w:val="22"/>
        </w:rPr>
        <w:t xml:space="preserve">mplementing the new Portfolio Holder arrangements </w:t>
      </w:r>
      <w:r w:rsidR="00D77D82">
        <w:rPr>
          <w:rFonts w:ascii="Arial" w:hAnsi="Arial" w:cs="Arial"/>
          <w:szCs w:val="22"/>
        </w:rPr>
        <w:t>carries</w:t>
      </w:r>
      <w:r w:rsidR="003F3A2B" w:rsidRPr="001966FF">
        <w:rPr>
          <w:rFonts w:ascii="Arial" w:hAnsi="Arial" w:cs="Arial"/>
          <w:szCs w:val="22"/>
        </w:rPr>
        <w:t xml:space="preserve"> a degree of risk in ensuring the work is dri</w:t>
      </w:r>
      <w:r w:rsidR="00D77D82">
        <w:rPr>
          <w:rFonts w:ascii="Arial" w:hAnsi="Arial" w:cs="Arial"/>
          <w:szCs w:val="22"/>
        </w:rPr>
        <w:t>ven forward, especially as the G</w:t>
      </w:r>
      <w:r w:rsidR="003F3A2B" w:rsidRPr="001966FF">
        <w:rPr>
          <w:rFonts w:ascii="Arial" w:hAnsi="Arial" w:cs="Arial"/>
          <w:szCs w:val="22"/>
        </w:rPr>
        <w:t xml:space="preserve">overnment is making key decisions about the future funding of public services through the Spending Review.  </w:t>
      </w:r>
      <w:r w:rsidR="00F5348D" w:rsidRPr="00DD7E9E">
        <w:rPr>
          <w:rFonts w:ascii="Arial" w:hAnsi="Arial" w:cs="Arial"/>
          <w:szCs w:val="22"/>
        </w:rPr>
        <w:t xml:space="preserve">Taking an approach that </w:t>
      </w:r>
      <w:r w:rsidR="008F1744" w:rsidRPr="00DD7E9E">
        <w:rPr>
          <w:rFonts w:ascii="Arial" w:hAnsi="Arial" w:cs="Arial"/>
          <w:szCs w:val="22"/>
        </w:rPr>
        <w:t>b</w:t>
      </w:r>
      <w:r w:rsidR="00EA12E8" w:rsidRPr="00DD7E9E">
        <w:rPr>
          <w:rFonts w:ascii="Arial" w:hAnsi="Arial" w:cs="Arial"/>
          <w:szCs w:val="22"/>
        </w:rPr>
        <w:t>uild</w:t>
      </w:r>
      <w:r w:rsidR="00F5348D" w:rsidRPr="00DD7E9E">
        <w:rPr>
          <w:rFonts w:ascii="Arial" w:hAnsi="Arial" w:cs="Arial"/>
          <w:szCs w:val="22"/>
        </w:rPr>
        <w:t xml:space="preserve">s </w:t>
      </w:r>
      <w:r w:rsidR="00EA12E8" w:rsidRPr="00DD7E9E">
        <w:rPr>
          <w:rFonts w:ascii="Arial" w:hAnsi="Arial" w:cs="Arial"/>
          <w:szCs w:val="22"/>
        </w:rPr>
        <w:t>on and adapt</w:t>
      </w:r>
      <w:r w:rsidR="00F5348D" w:rsidRPr="00DD7E9E">
        <w:rPr>
          <w:rFonts w:ascii="Arial" w:hAnsi="Arial" w:cs="Arial"/>
          <w:szCs w:val="22"/>
        </w:rPr>
        <w:t xml:space="preserve">s </w:t>
      </w:r>
      <w:r w:rsidR="00EA12E8" w:rsidRPr="00DD7E9E">
        <w:rPr>
          <w:rFonts w:ascii="Arial" w:hAnsi="Arial" w:cs="Arial"/>
          <w:szCs w:val="22"/>
        </w:rPr>
        <w:t xml:space="preserve">the </w:t>
      </w:r>
      <w:r w:rsidR="00B00FDB" w:rsidRPr="00DD7E9E">
        <w:rPr>
          <w:rFonts w:ascii="Arial" w:hAnsi="Arial" w:cs="Arial"/>
          <w:szCs w:val="22"/>
        </w:rPr>
        <w:t xml:space="preserve">established system of Lead Members </w:t>
      </w:r>
      <w:r w:rsidR="00286A8D" w:rsidRPr="00DD7E9E">
        <w:rPr>
          <w:rFonts w:ascii="Arial" w:hAnsi="Arial" w:cs="Arial"/>
          <w:szCs w:val="22"/>
        </w:rPr>
        <w:t xml:space="preserve">Portfolios that </w:t>
      </w:r>
      <w:r w:rsidR="00B00FDB" w:rsidRPr="00DD7E9E">
        <w:rPr>
          <w:rFonts w:ascii="Arial" w:hAnsi="Arial" w:cs="Arial"/>
          <w:szCs w:val="22"/>
        </w:rPr>
        <w:t>the</w:t>
      </w:r>
      <w:r w:rsidR="00A90F78">
        <w:rPr>
          <w:rFonts w:ascii="Arial" w:hAnsi="Arial" w:cs="Arial"/>
          <w:szCs w:val="22"/>
        </w:rPr>
        <w:t xml:space="preserve"> Resources </w:t>
      </w:r>
      <w:r w:rsidR="00B00FDB" w:rsidRPr="00DD7E9E">
        <w:rPr>
          <w:rFonts w:ascii="Arial" w:hAnsi="Arial" w:cs="Arial"/>
          <w:szCs w:val="22"/>
        </w:rPr>
        <w:t xml:space="preserve">Board has </w:t>
      </w:r>
      <w:r w:rsidR="00E91548" w:rsidRPr="00DD7E9E">
        <w:rPr>
          <w:rFonts w:ascii="Arial" w:hAnsi="Arial" w:cs="Arial"/>
          <w:szCs w:val="22"/>
        </w:rPr>
        <w:t xml:space="preserve">operated </w:t>
      </w:r>
      <w:r w:rsidR="00B00FDB" w:rsidRPr="00DD7E9E">
        <w:rPr>
          <w:rFonts w:ascii="Arial" w:hAnsi="Arial" w:cs="Arial"/>
          <w:szCs w:val="22"/>
        </w:rPr>
        <w:t xml:space="preserve">over </w:t>
      </w:r>
      <w:r w:rsidR="00E91548" w:rsidRPr="00DD7E9E">
        <w:rPr>
          <w:rFonts w:ascii="Arial" w:hAnsi="Arial" w:cs="Arial"/>
          <w:szCs w:val="22"/>
        </w:rPr>
        <w:t xml:space="preserve">the past 12 months </w:t>
      </w:r>
      <w:r w:rsidR="00B00FDB" w:rsidRPr="00DD7E9E">
        <w:rPr>
          <w:rFonts w:ascii="Arial" w:hAnsi="Arial" w:cs="Arial"/>
          <w:szCs w:val="22"/>
        </w:rPr>
        <w:t xml:space="preserve">offers a </w:t>
      </w:r>
      <w:r w:rsidR="00941D3C" w:rsidRPr="00DD7E9E">
        <w:rPr>
          <w:rFonts w:ascii="Arial" w:hAnsi="Arial" w:cs="Arial"/>
          <w:szCs w:val="22"/>
        </w:rPr>
        <w:t>means of minimising that risk through develop</w:t>
      </w:r>
      <w:r w:rsidR="00E91548" w:rsidRPr="00DD7E9E">
        <w:rPr>
          <w:rFonts w:ascii="Arial" w:hAnsi="Arial" w:cs="Arial"/>
          <w:szCs w:val="22"/>
        </w:rPr>
        <w:t>ing</w:t>
      </w:r>
      <w:r w:rsidR="00941D3C" w:rsidRPr="00DD7E9E">
        <w:rPr>
          <w:rFonts w:ascii="Arial" w:hAnsi="Arial" w:cs="Arial"/>
          <w:szCs w:val="22"/>
        </w:rPr>
        <w:t xml:space="preserve"> both </w:t>
      </w:r>
      <w:r w:rsidR="00E91548" w:rsidRPr="00DD7E9E">
        <w:rPr>
          <w:rFonts w:ascii="Arial" w:hAnsi="Arial" w:cs="Arial"/>
          <w:szCs w:val="22"/>
        </w:rPr>
        <w:t xml:space="preserve">individual portfolios </w:t>
      </w:r>
      <w:r w:rsidR="00E91548" w:rsidRPr="00DD7E9E">
        <w:rPr>
          <w:rFonts w:ascii="Arial" w:hAnsi="Arial" w:cs="Arial"/>
          <w:szCs w:val="22"/>
        </w:rPr>
        <w:lastRenderedPageBreak/>
        <w:t xml:space="preserve">and ensuring that there is </w:t>
      </w:r>
      <w:r w:rsidR="00941D3C" w:rsidRPr="00DD7E9E">
        <w:rPr>
          <w:rFonts w:ascii="Arial" w:hAnsi="Arial" w:cs="Arial"/>
          <w:szCs w:val="22"/>
        </w:rPr>
        <w:t>a robust leadership group who can coordi</w:t>
      </w:r>
      <w:r w:rsidR="00D77D82">
        <w:rPr>
          <w:rFonts w:ascii="Arial" w:hAnsi="Arial" w:cs="Arial"/>
          <w:szCs w:val="22"/>
        </w:rPr>
        <w:t>nate across the breadth of the Re</w:t>
      </w:r>
      <w:r w:rsidR="00941D3C" w:rsidRPr="00DD7E9E">
        <w:rPr>
          <w:rFonts w:ascii="Arial" w:hAnsi="Arial" w:cs="Arial"/>
          <w:szCs w:val="22"/>
        </w:rPr>
        <w:t xml:space="preserve">sources brief. </w:t>
      </w:r>
    </w:p>
    <w:p w14:paraId="2AA0D24F" w14:textId="77777777" w:rsidR="00DD7E9E" w:rsidRDefault="00DD7E9E" w:rsidP="00DD7E9E">
      <w:pPr>
        <w:pStyle w:val="MainText"/>
        <w:spacing w:line="240" w:lineRule="auto"/>
        <w:ind w:left="792"/>
        <w:rPr>
          <w:rFonts w:ascii="Arial" w:hAnsi="Arial" w:cs="Arial"/>
          <w:szCs w:val="22"/>
        </w:rPr>
      </w:pPr>
    </w:p>
    <w:p w14:paraId="76B0ED93" w14:textId="0671E365" w:rsidR="001966FF" w:rsidRPr="00DD7E9E" w:rsidRDefault="00D564AB" w:rsidP="00DD7E9E">
      <w:pPr>
        <w:pStyle w:val="MainText"/>
        <w:numPr>
          <w:ilvl w:val="1"/>
          <w:numId w:val="24"/>
        </w:numPr>
        <w:spacing w:line="240" w:lineRule="auto"/>
        <w:rPr>
          <w:rFonts w:ascii="Arial" w:hAnsi="Arial" w:cs="Arial"/>
          <w:szCs w:val="22"/>
        </w:rPr>
      </w:pPr>
      <w:r>
        <w:rPr>
          <w:rFonts w:ascii="Arial" w:hAnsi="Arial" w:cs="Arial"/>
          <w:szCs w:val="22"/>
        </w:rPr>
        <w:t xml:space="preserve">The Community Wellbeing Portfolio has also opted for a similar model; based on four Portfolio areas, each led by a Lead Member and supported by a larger group of members. </w:t>
      </w:r>
      <w:r w:rsidR="00DD7E9E">
        <w:rPr>
          <w:rFonts w:ascii="Arial" w:hAnsi="Arial" w:cs="Arial"/>
          <w:szCs w:val="22"/>
        </w:rPr>
        <w:t>A</w:t>
      </w:r>
      <w:r w:rsidR="001966FF" w:rsidRPr="00DD7E9E">
        <w:rPr>
          <w:rFonts w:ascii="Arial" w:hAnsi="Arial" w:cs="Arial"/>
          <w:szCs w:val="22"/>
        </w:rPr>
        <w:t xml:space="preserve"> </w:t>
      </w:r>
      <w:r w:rsidR="00D77D82">
        <w:rPr>
          <w:rFonts w:ascii="Arial" w:hAnsi="Arial" w:cs="Arial"/>
          <w:szCs w:val="22"/>
        </w:rPr>
        <w:t xml:space="preserve">consistent </w:t>
      </w:r>
      <w:r w:rsidR="001966FF" w:rsidRPr="00DD7E9E">
        <w:rPr>
          <w:rFonts w:ascii="Arial" w:hAnsi="Arial" w:cs="Arial"/>
          <w:szCs w:val="22"/>
        </w:rPr>
        <w:t xml:space="preserve">approach </w:t>
      </w:r>
      <w:r w:rsidR="00DD7E9E">
        <w:rPr>
          <w:rFonts w:ascii="Arial" w:hAnsi="Arial" w:cs="Arial"/>
          <w:szCs w:val="22"/>
        </w:rPr>
        <w:t xml:space="preserve">across the two </w:t>
      </w:r>
      <w:r>
        <w:rPr>
          <w:rFonts w:ascii="Arial" w:hAnsi="Arial" w:cs="Arial"/>
          <w:szCs w:val="22"/>
        </w:rPr>
        <w:t>Portfolio Holder model pilots</w:t>
      </w:r>
      <w:r w:rsidR="00D77D82">
        <w:rPr>
          <w:rFonts w:ascii="Arial" w:hAnsi="Arial" w:cs="Arial"/>
          <w:szCs w:val="22"/>
        </w:rPr>
        <w:t xml:space="preserve"> </w:t>
      </w:r>
      <w:r w:rsidR="001966FF" w:rsidRPr="00DD7E9E">
        <w:rPr>
          <w:rFonts w:ascii="Arial" w:hAnsi="Arial" w:cs="Arial"/>
          <w:szCs w:val="22"/>
        </w:rPr>
        <w:t xml:space="preserve">would provide a </w:t>
      </w:r>
      <w:r w:rsidR="00B00253" w:rsidRPr="00DD7E9E">
        <w:rPr>
          <w:rFonts w:ascii="Arial" w:hAnsi="Arial" w:cs="Arial"/>
          <w:szCs w:val="22"/>
        </w:rPr>
        <w:t xml:space="preserve">useful benchmark for evaluating the success of the </w:t>
      </w:r>
      <w:r w:rsidR="004B6F76">
        <w:rPr>
          <w:rFonts w:ascii="Arial" w:hAnsi="Arial" w:cs="Arial"/>
          <w:szCs w:val="22"/>
        </w:rPr>
        <w:t>pilots</w:t>
      </w:r>
      <w:r>
        <w:rPr>
          <w:rFonts w:ascii="Arial" w:hAnsi="Arial" w:cs="Arial"/>
          <w:szCs w:val="22"/>
        </w:rPr>
        <w:t xml:space="preserve">.  </w:t>
      </w:r>
    </w:p>
    <w:p w14:paraId="7C97082D" w14:textId="77777777" w:rsidR="00EB3DDB" w:rsidRDefault="000E06EC" w:rsidP="000E06EC">
      <w:pPr>
        <w:tabs>
          <w:tab w:val="left" w:pos="984"/>
        </w:tabs>
        <w:rPr>
          <w:rFonts w:ascii="Arial" w:hAnsi="Arial" w:cs="Arial"/>
          <w:szCs w:val="22"/>
        </w:rPr>
      </w:pPr>
      <w:r>
        <w:rPr>
          <w:rFonts w:ascii="Arial" w:hAnsi="Arial" w:cs="Arial"/>
          <w:szCs w:val="22"/>
        </w:rPr>
        <w:tab/>
      </w:r>
    </w:p>
    <w:p w14:paraId="49219637" w14:textId="46F9F884" w:rsidR="00792072" w:rsidRDefault="00D564AB" w:rsidP="006C0713">
      <w:pPr>
        <w:pStyle w:val="MainText"/>
        <w:numPr>
          <w:ilvl w:val="0"/>
          <w:numId w:val="24"/>
        </w:numPr>
        <w:spacing w:line="240" w:lineRule="auto"/>
        <w:rPr>
          <w:rFonts w:ascii="Arial" w:hAnsi="Arial" w:cs="Arial"/>
          <w:szCs w:val="22"/>
        </w:rPr>
      </w:pPr>
      <w:r>
        <w:rPr>
          <w:rFonts w:ascii="Arial" w:hAnsi="Arial" w:cs="Arial"/>
          <w:szCs w:val="22"/>
        </w:rPr>
        <w:t xml:space="preserve">The </w:t>
      </w:r>
      <w:r w:rsidR="00D77D82">
        <w:rPr>
          <w:rFonts w:ascii="Arial" w:hAnsi="Arial" w:cs="Arial"/>
          <w:szCs w:val="22"/>
        </w:rPr>
        <w:t xml:space="preserve">Resources </w:t>
      </w:r>
      <w:r>
        <w:rPr>
          <w:rFonts w:ascii="Arial" w:hAnsi="Arial" w:cs="Arial"/>
          <w:szCs w:val="22"/>
        </w:rPr>
        <w:t xml:space="preserve">Portfolio pilot </w:t>
      </w:r>
      <w:r w:rsidR="00792072">
        <w:rPr>
          <w:rFonts w:ascii="Arial" w:hAnsi="Arial" w:cs="Arial"/>
          <w:szCs w:val="22"/>
        </w:rPr>
        <w:t>could be established as follows</w:t>
      </w:r>
      <w:r w:rsidR="00B13D8B">
        <w:rPr>
          <w:rFonts w:ascii="Arial" w:hAnsi="Arial" w:cs="Arial"/>
          <w:szCs w:val="22"/>
        </w:rPr>
        <w:t xml:space="preserve">, although </w:t>
      </w:r>
      <w:r w:rsidR="008C6E61">
        <w:rPr>
          <w:rFonts w:ascii="Arial" w:hAnsi="Arial" w:cs="Arial"/>
          <w:szCs w:val="22"/>
        </w:rPr>
        <w:t xml:space="preserve">the </w:t>
      </w:r>
      <w:r w:rsidR="00B13D8B">
        <w:rPr>
          <w:rFonts w:ascii="Arial" w:hAnsi="Arial" w:cs="Arial"/>
          <w:szCs w:val="22"/>
        </w:rPr>
        <w:t xml:space="preserve">number of specific </w:t>
      </w:r>
      <w:r w:rsidR="008C6E61">
        <w:rPr>
          <w:rFonts w:ascii="Arial" w:hAnsi="Arial" w:cs="Arial"/>
          <w:szCs w:val="22"/>
        </w:rPr>
        <w:t xml:space="preserve">‘spokesperson’ and ‘ambassador’ </w:t>
      </w:r>
      <w:r w:rsidR="00B13D8B">
        <w:rPr>
          <w:rFonts w:ascii="Arial" w:hAnsi="Arial" w:cs="Arial"/>
          <w:szCs w:val="22"/>
        </w:rPr>
        <w:t>role</w:t>
      </w:r>
      <w:r w:rsidR="008C6E61">
        <w:rPr>
          <w:rFonts w:ascii="Arial" w:hAnsi="Arial" w:cs="Arial"/>
          <w:szCs w:val="22"/>
        </w:rPr>
        <w:t>s</w:t>
      </w:r>
      <w:r w:rsidR="00B13D8B">
        <w:rPr>
          <w:rFonts w:ascii="Arial" w:hAnsi="Arial" w:cs="Arial"/>
          <w:szCs w:val="22"/>
        </w:rPr>
        <w:t xml:space="preserve"> will v</w:t>
      </w:r>
      <w:r w:rsidR="008C6E61">
        <w:rPr>
          <w:rFonts w:ascii="Arial" w:hAnsi="Arial" w:cs="Arial"/>
          <w:szCs w:val="22"/>
        </w:rPr>
        <w:t>a</w:t>
      </w:r>
      <w:r w:rsidR="00B13D8B">
        <w:rPr>
          <w:rFonts w:ascii="Arial" w:hAnsi="Arial" w:cs="Arial"/>
          <w:szCs w:val="22"/>
        </w:rPr>
        <w:t>ry depending on the appetite and capacity of members to undertaken them</w:t>
      </w:r>
      <w:r w:rsidR="00792072">
        <w:rPr>
          <w:rFonts w:ascii="Arial" w:hAnsi="Arial" w:cs="Arial"/>
          <w:szCs w:val="22"/>
        </w:rPr>
        <w:t xml:space="preserve">.  </w:t>
      </w:r>
    </w:p>
    <w:p w14:paraId="288C9D2A" w14:textId="77777777" w:rsidR="006C0713" w:rsidRPr="009826AD" w:rsidRDefault="006C0713" w:rsidP="009826AD">
      <w:pPr>
        <w:rPr>
          <w:rFonts w:ascii="Arial" w:hAnsi="Arial" w:cs="Arial"/>
          <w:szCs w:val="22"/>
        </w:rPr>
      </w:pPr>
    </w:p>
    <w:p w14:paraId="35761E4A" w14:textId="25C9C974" w:rsidR="00F5348D" w:rsidRDefault="008C6E61" w:rsidP="009826AD">
      <w:pPr>
        <w:pStyle w:val="MainText"/>
        <w:spacing w:line="240" w:lineRule="auto"/>
        <w:rPr>
          <w:rFonts w:ascii="Arial" w:hAnsi="Arial" w:cs="Arial"/>
          <w:szCs w:val="22"/>
        </w:rPr>
      </w:pPr>
      <w:r>
        <w:rPr>
          <w:rFonts w:ascii="Arial" w:hAnsi="Arial" w:cs="Arial"/>
          <w:b/>
          <w:szCs w:val="22"/>
        </w:rPr>
        <w:t xml:space="preserve">The Model </w:t>
      </w:r>
      <w:r w:rsidR="00F5348D">
        <w:rPr>
          <w:rFonts w:ascii="Arial" w:hAnsi="Arial" w:cs="Arial"/>
          <w:b/>
          <w:szCs w:val="22"/>
        </w:rPr>
        <w:t xml:space="preserve">  </w:t>
      </w:r>
    </w:p>
    <w:p w14:paraId="3A4D13F4" w14:textId="16D40373" w:rsidR="00F5404B" w:rsidRDefault="00F5404B" w:rsidP="006C0713">
      <w:pPr>
        <w:rPr>
          <w:noProof/>
        </w:rPr>
      </w:pPr>
      <w:r>
        <w:rPr>
          <w:noProof/>
        </w:rPr>
        <w:drawing>
          <wp:inline distT="0" distB="0" distL="0" distR="0" wp14:anchorId="5E951157" wp14:editId="3A08ED72">
            <wp:extent cx="5501640" cy="3863651"/>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571" t="26102" r="13227" b="19400"/>
                    <a:stretch/>
                  </pic:blipFill>
                  <pic:spPr bwMode="auto">
                    <a:xfrm>
                      <a:off x="0" y="0"/>
                      <a:ext cx="5504875" cy="3865923"/>
                    </a:xfrm>
                    <a:prstGeom prst="rect">
                      <a:avLst/>
                    </a:prstGeom>
                    <a:ln>
                      <a:noFill/>
                    </a:ln>
                    <a:extLst>
                      <a:ext uri="{53640926-AAD7-44D8-BBD7-CCE9431645EC}">
                        <a14:shadowObscured xmlns:a14="http://schemas.microsoft.com/office/drawing/2010/main"/>
                      </a:ext>
                    </a:extLst>
                  </pic:spPr>
                </pic:pic>
              </a:graphicData>
            </a:graphic>
          </wp:inline>
        </w:drawing>
      </w:r>
    </w:p>
    <w:p w14:paraId="1E4E0C51" w14:textId="77777777" w:rsidR="00F5404B" w:rsidRDefault="00F5404B" w:rsidP="006C0713">
      <w:pPr>
        <w:rPr>
          <w:noProof/>
        </w:rPr>
      </w:pPr>
    </w:p>
    <w:p w14:paraId="0D44EC94" w14:textId="347F634C" w:rsidR="000A5895" w:rsidRDefault="000A5895" w:rsidP="00C443C7">
      <w:pPr>
        <w:pStyle w:val="MainText"/>
        <w:spacing w:line="240" w:lineRule="auto"/>
        <w:ind w:firstLine="360"/>
        <w:rPr>
          <w:rFonts w:ascii="Arial" w:hAnsi="Arial" w:cs="Arial"/>
          <w:b/>
          <w:szCs w:val="22"/>
        </w:rPr>
      </w:pPr>
      <w:r w:rsidRPr="00E65259">
        <w:rPr>
          <w:rFonts w:ascii="Arial" w:hAnsi="Arial" w:cs="Arial"/>
          <w:b/>
          <w:szCs w:val="22"/>
        </w:rPr>
        <w:t>Portfolio</w:t>
      </w:r>
      <w:r w:rsidRPr="000A5895">
        <w:rPr>
          <w:rFonts w:ascii="Arial" w:hAnsi="Arial" w:cs="Arial"/>
          <w:b/>
          <w:szCs w:val="22"/>
        </w:rPr>
        <w:t xml:space="preserve"> Holders Lead Members </w:t>
      </w:r>
    </w:p>
    <w:p w14:paraId="6F26A39A" w14:textId="604139A9" w:rsidR="00785935" w:rsidRDefault="00467974" w:rsidP="00785935">
      <w:pPr>
        <w:pStyle w:val="MainText"/>
        <w:numPr>
          <w:ilvl w:val="0"/>
          <w:numId w:val="24"/>
        </w:numPr>
        <w:spacing w:line="240" w:lineRule="auto"/>
        <w:rPr>
          <w:rFonts w:ascii="Arial" w:hAnsi="Arial" w:cs="Arial"/>
          <w:szCs w:val="22"/>
        </w:rPr>
      </w:pPr>
      <w:r>
        <w:rPr>
          <w:rFonts w:ascii="Arial" w:hAnsi="Arial" w:cs="Arial"/>
          <w:szCs w:val="22"/>
        </w:rPr>
        <w:t>This will c</w:t>
      </w:r>
      <w:r w:rsidR="00743867">
        <w:rPr>
          <w:rFonts w:ascii="Arial" w:hAnsi="Arial" w:cs="Arial"/>
          <w:szCs w:val="22"/>
        </w:rPr>
        <w:t>omprise</w:t>
      </w:r>
      <w:r w:rsidR="00695EDF">
        <w:rPr>
          <w:rFonts w:ascii="Arial" w:hAnsi="Arial" w:cs="Arial"/>
          <w:szCs w:val="22"/>
        </w:rPr>
        <w:t xml:space="preserve"> of</w:t>
      </w:r>
      <w:r w:rsidR="00785935">
        <w:rPr>
          <w:rFonts w:ascii="Arial" w:hAnsi="Arial" w:cs="Arial"/>
          <w:szCs w:val="22"/>
        </w:rPr>
        <w:t xml:space="preserve"> the Resources Portfolio </w:t>
      </w:r>
      <w:r w:rsidR="00743867">
        <w:rPr>
          <w:rFonts w:ascii="Arial" w:hAnsi="Arial" w:cs="Arial"/>
          <w:szCs w:val="22"/>
        </w:rPr>
        <w:t>Lead Members</w:t>
      </w:r>
      <w:r w:rsidR="00785935">
        <w:rPr>
          <w:rFonts w:ascii="Arial" w:hAnsi="Arial" w:cs="Arial"/>
          <w:szCs w:val="22"/>
        </w:rPr>
        <w:t xml:space="preserve"> (Cllrs Kober, Fuller, Hudson and Barre</w:t>
      </w:r>
      <w:r w:rsidR="00743867">
        <w:rPr>
          <w:rFonts w:ascii="Arial" w:hAnsi="Arial" w:cs="Arial"/>
          <w:szCs w:val="22"/>
        </w:rPr>
        <w:t>t</w:t>
      </w:r>
      <w:r w:rsidR="00785935">
        <w:rPr>
          <w:rFonts w:ascii="Arial" w:hAnsi="Arial" w:cs="Arial"/>
          <w:szCs w:val="22"/>
        </w:rPr>
        <w:t xml:space="preserve">t). This will meet on a </w:t>
      </w:r>
      <w:r w:rsidR="008C6E61">
        <w:rPr>
          <w:rFonts w:ascii="Arial" w:hAnsi="Arial" w:cs="Arial"/>
          <w:szCs w:val="22"/>
        </w:rPr>
        <w:t xml:space="preserve">six weekly </w:t>
      </w:r>
      <w:r w:rsidR="00785935">
        <w:rPr>
          <w:rFonts w:ascii="Arial" w:hAnsi="Arial" w:cs="Arial"/>
          <w:szCs w:val="22"/>
        </w:rPr>
        <w:t>basis with the aim of being more innovative in how it conducts its busine</w:t>
      </w:r>
      <w:r w:rsidR="00743867">
        <w:rPr>
          <w:rFonts w:ascii="Arial" w:hAnsi="Arial" w:cs="Arial"/>
          <w:szCs w:val="22"/>
        </w:rPr>
        <w:t xml:space="preserve">ss (including meeting in person, via </w:t>
      </w:r>
      <w:r w:rsidR="00785935">
        <w:rPr>
          <w:rFonts w:ascii="Arial" w:hAnsi="Arial" w:cs="Arial"/>
          <w:szCs w:val="22"/>
        </w:rPr>
        <w:t>tele</w:t>
      </w:r>
      <w:r w:rsidR="00743867">
        <w:rPr>
          <w:rFonts w:ascii="Arial" w:hAnsi="Arial" w:cs="Arial"/>
          <w:szCs w:val="22"/>
        </w:rPr>
        <w:t>conference</w:t>
      </w:r>
      <w:r w:rsidR="00785935">
        <w:rPr>
          <w:rFonts w:ascii="Arial" w:hAnsi="Arial" w:cs="Arial"/>
          <w:szCs w:val="22"/>
        </w:rPr>
        <w:t xml:space="preserve"> </w:t>
      </w:r>
      <w:r w:rsidR="00743867">
        <w:rPr>
          <w:rFonts w:ascii="Arial" w:hAnsi="Arial" w:cs="Arial"/>
          <w:szCs w:val="22"/>
        </w:rPr>
        <w:t>or</w:t>
      </w:r>
      <w:r w:rsidR="00785935">
        <w:rPr>
          <w:rFonts w:ascii="Arial" w:hAnsi="Arial" w:cs="Arial"/>
          <w:szCs w:val="22"/>
        </w:rPr>
        <w:t xml:space="preserve"> videoconferencing), and will set LGA policy on matters within the </w:t>
      </w:r>
      <w:r w:rsidR="00743867">
        <w:rPr>
          <w:rFonts w:ascii="Arial" w:hAnsi="Arial" w:cs="Arial"/>
          <w:szCs w:val="22"/>
        </w:rPr>
        <w:t>Resources P</w:t>
      </w:r>
      <w:r w:rsidR="00785935">
        <w:rPr>
          <w:rFonts w:ascii="Arial" w:hAnsi="Arial" w:cs="Arial"/>
          <w:szCs w:val="22"/>
        </w:rPr>
        <w:t>ortfolio. Members of the Group will approv</w:t>
      </w:r>
      <w:r w:rsidR="00743867">
        <w:rPr>
          <w:rFonts w:ascii="Arial" w:hAnsi="Arial" w:cs="Arial"/>
          <w:szCs w:val="22"/>
        </w:rPr>
        <w:t>e work carried out across the Portfolio, represent the P</w:t>
      </w:r>
      <w:r w:rsidR="00785935">
        <w:rPr>
          <w:rFonts w:ascii="Arial" w:hAnsi="Arial" w:cs="Arial"/>
          <w:szCs w:val="22"/>
        </w:rPr>
        <w:t xml:space="preserve">ortfolio at external events and meetings as well as LGA events, engage with key national stakeholders and act as spokespeople for the portfolio in the media. </w:t>
      </w:r>
      <w:r w:rsidR="00743867">
        <w:rPr>
          <w:rFonts w:ascii="Arial" w:hAnsi="Arial" w:cs="Arial"/>
          <w:szCs w:val="22"/>
        </w:rPr>
        <w:t xml:space="preserve">It will also oversee - though not necessarily lead on - </w:t>
      </w:r>
      <w:r w:rsidR="00785935">
        <w:rPr>
          <w:rFonts w:ascii="Arial" w:hAnsi="Arial" w:cs="Arial"/>
          <w:szCs w:val="22"/>
        </w:rPr>
        <w:t>cro</w:t>
      </w:r>
      <w:r w:rsidR="00743867">
        <w:rPr>
          <w:rFonts w:ascii="Arial" w:hAnsi="Arial" w:cs="Arial"/>
          <w:szCs w:val="22"/>
        </w:rPr>
        <w:t>ss-cutting work with other LGA B</w:t>
      </w:r>
      <w:r w:rsidR="00785935">
        <w:rPr>
          <w:rFonts w:ascii="Arial" w:hAnsi="Arial" w:cs="Arial"/>
          <w:szCs w:val="22"/>
        </w:rPr>
        <w:t>oards</w:t>
      </w:r>
      <w:r w:rsidR="00743867">
        <w:rPr>
          <w:rFonts w:ascii="Arial" w:hAnsi="Arial" w:cs="Arial"/>
          <w:szCs w:val="22"/>
        </w:rPr>
        <w:t xml:space="preserve">/Portfolios. </w:t>
      </w:r>
    </w:p>
    <w:p w14:paraId="75989712" w14:textId="77777777" w:rsidR="00785935" w:rsidRDefault="00785935" w:rsidP="00E65259">
      <w:pPr>
        <w:ind w:firstLine="360"/>
        <w:rPr>
          <w:rFonts w:ascii="Arial" w:hAnsi="Arial" w:cs="Arial"/>
          <w:b/>
          <w:szCs w:val="22"/>
        </w:rPr>
      </w:pPr>
    </w:p>
    <w:p w14:paraId="60EBF07A" w14:textId="594669DF" w:rsidR="00743867" w:rsidRDefault="00743867" w:rsidP="00CA0357">
      <w:pPr>
        <w:pStyle w:val="MainText"/>
        <w:numPr>
          <w:ilvl w:val="0"/>
          <w:numId w:val="24"/>
        </w:numPr>
        <w:spacing w:line="240" w:lineRule="auto"/>
        <w:rPr>
          <w:rFonts w:ascii="Arial" w:hAnsi="Arial" w:cs="Arial"/>
          <w:szCs w:val="22"/>
        </w:rPr>
      </w:pPr>
      <w:r>
        <w:rPr>
          <w:rFonts w:ascii="Arial" w:hAnsi="Arial" w:cs="Arial"/>
          <w:szCs w:val="22"/>
        </w:rPr>
        <w:t>The Portfolio Holder</w:t>
      </w:r>
      <w:r w:rsidR="00467974">
        <w:rPr>
          <w:rFonts w:ascii="Arial" w:hAnsi="Arial" w:cs="Arial"/>
          <w:szCs w:val="22"/>
        </w:rPr>
        <w:t>s</w:t>
      </w:r>
      <w:r>
        <w:rPr>
          <w:rFonts w:ascii="Arial" w:hAnsi="Arial" w:cs="Arial"/>
          <w:szCs w:val="22"/>
        </w:rPr>
        <w:t xml:space="preserve"> </w:t>
      </w:r>
      <w:r w:rsidR="00467974">
        <w:rPr>
          <w:rFonts w:ascii="Arial" w:hAnsi="Arial" w:cs="Arial"/>
          <w:szCs w:val="22"/>
        </w:rPr>
        <w:t xml:space="preserve">each </w:t>
      </w:r>
      <w:r>
        <w:rPr>
          <w:rFonts w:ascii="Arial" w:hAnsi="Arial" w:cs="Arial"/>
          <w:szCs w:val="22"/>
        </w:rPr>
        <w:t xml:space="preserve">will lead on the following Portfolio areas: </w:t>
      </w:r>
    </w:p>
    <w:p w14:paraId="729AC9FD" w14:textId="77777777" w:rsidR="00743867" w:rsidRDefault="00743867" w:rsidP="00743867">
      <w:pPr>
        <w:pStyle w:val="ListParagraph"/>
        <w:rPr>
          <w:rFonts w:ascii="Arial" w:hAnsi="Arial" w:cs="Arial"/>
          <w:szCs w:val="22"/>
        </w:rPr>
      </w:pPr>
    </w:p>
    <w:p w14:paraId="647025AE" w14:textId="6A74DF6A" w:rsidR="00C85F81" w:rsidRDefault="00743867" w:rsidP="00743867">
      <w:pPr>
        <w:pStyle w:val="MainText"/>
        <w:numPr>
          <w:ilvl w:val="1"/>
          <w:numId w:val="24"/>
        </w:numPr>
        <w:spacing w:line="240" w:lineRule="auto"/>
        <w:rPr>
          <w:rFonts w:ascii="Arial" w:hAnsi="Arial" w:cs="Arial"/>
          <w:szCs w:val="22"/>
        </w:rPr>
      </w:pPr>
      <w:r>
        <w:rPr>
          <w:rFonts w:ascii="Arial" w:hAnsi="Arial" w:cs="Arial"/>
          <w:szCs w:val="22"/>
        </w:rPr>
        <w:lastRenderedPageBreak/>
        <w:t>Local Government Finance</w:t>
      </w:r>
      <w:r w:rsidR="00D67E4E">
        <w:rPr>
          <w:rFonts w:ascii="Arial" w:hAnsi="Arial" w:cs="Arial"/>
          <w:szCs w:val="22"/>
        </w:rPr>
        <w:t xml:space="preserve">: </w:t>
      </w:r>
      <w:r>
        <w:rPr>
          <w:rFonts w:ascii="Arial" w:hAnsi="Arial" w:cs="Arial"/>
          <w:szCs w:val="22"/>
        </w:rPr>
        <w:t xml:space="preserve">Cllr Claire Kober OBE (Portfolio Holder) </w:t>
      </w:r>
    </w:p>
    <w:p w14:paraId="67232AB6" w14:textId="210683A2" w:rsidR="00743867" w:rsidRDefault="00D67E4E" w:rsidP="00743867">
      <w:pPr>
        <w:pStyle w:val="MainText"/>
        <w:numPr>
          <w:ilvl w:val="1"/>
          <w:numId w:val="24"/>
        </w:numPr>
        <w:spacing w:line="240" w:lineRule="auto"/>
        <w:rPr>
          <w:rFonts w:ascii="Arial" w:hAnsi="Arial" w:cs="Arial"/>
          <w:szCs w:val="22"/>
        </w:rPr>
      </w:pPr>
      <w:r w:rsidRPr="00D67E4E">
        <w:rPr>
          <w:rFonts w:ascii="Arial" w:hAnsi="Arial" w:cs="Arial"/>
          <w:szCs w:val="22"/>
        </w:rPr>
        <w:t xml:space="preserve">Strategic Finance for Growth, Infrastructure </w:t>
      </w:r>
      <w:r>
        <w:rPr>
          <w:rFonts w:ascii="Arial" w:hAnsi="Arial" w:cs="Arial"/>
          <w:szCs w:val="22"/>
        </w:rPr>
        <w:t>&amp;</w:t>
      </w:r>
      <w:r w:rsidRPr="00D67E4E">
        <w:rPr>
          <w:rFonts w:ascii="Arial" w:hAnsi="Arial" w:cs="Arial"/>
          <w:szCs w:val="22"/>
        </w:rPr>
        <w:t xml:space="preserve"> Devolution</w:t>
      </w:r>
      <w:r>
        <w:rPr>
          <w:rFonts w:ascii="Arial" w:hAnsi="Arial" w:cs="Arial"/>
          <w:szCs w:val="22"/>
        </w:rPr>
        <w:t xml:space="preserve">: </w:t>
      </w:r>
      <w:r w:rsidR="00743867">
        <w:rPr>
          <w:rFonts w:ascii="Arial" w:hAnsi="Arial" w:cs="Arial"/>
          <w:szCs w:val="22"/>
        </w:rPr>
        <w:t>Cllr John Fuller (Vice Portfolio Holder</w:t>
      </w:r>
      <w:r w:rsidR="00743867" w:rsidRPr="00743867">
        <w:rPr>
          <w:rFonts w:ascii="Arial" w:hAnsi="Arial" w:cs="Arial"/>
          <w:szCs w:val="22"/>
        </w:rPr>
        <w:t>)</w:t>
      </w:r>
    </w:p>
    <w:p w14:paraId="36507A2D" w14:textId="28C50E17" w:rsidR="00743867" w:rsidRPr="00743867" w:rsidRDefault="00D55810" w:rsidP="00743867">
      <w:pPr>
        <w:pStyle w:val="MainText"/>
        <w:numPr>
          <w:ilvl w:val="1"/>
          <w:numId w:val="24"/>
        </w:numPr>
        <w:spacing w:line="240" w:lineRule="auto"/>
        <w:rPr>
          <w:rFonts w:ascii="Arial" w:hAnsi="Arial" w:cs="Arial"/>
          <w:szCs w:val="22"/>
        </w:rPr>
      </w:pPr>
      <w:r>
        <w:rPr>
          <w:rFonts w:ascii="Arial" w:hAnsi="Arial" w:cs="Arial"/>
          <w:szCs w:val="22"/>
        </w:rPr>
        <w:t>W</w:t>
      </w:r>
      <w:r w:rsidR="00D67E4E">
        <w:rPr>
          <w:rFonts w:ascii="Arial" w:hAnsi="Arial" w:cs="Arial"/>
          <w:szCs w:val="22"/>
        </w:rPr>
        <w:t xml:space="preserve">elfare: </w:t>
      </w:r>
      <w:r w:rsidR="00467974">
        <w:rPr>
          <w:rFonts w:ascii="Arial" w:hAnsi="Arial" w:cs="Arial"/>
          <w:szCs w:val="22"/>
        </w:rPr>
        <w:t>Cllr Claire Hudson (Deputy Portfolio Holder)</w:t>
      </w:r>
    </w:p>
    <w:p w14:paraId="52D0EF32" w14:textId="45850723" w:rsidR="00467974" w:rsidRPr="00743867" w:rsidRDefault="00D67E4E" w:rsidP="00467974">
      <w:pPr>
        <w:pStyle w:val="MainText"/>
        <w:numPr>
          <w:ilvl w:val="1"/>
          <w:numId w:val="24"/>
        </w:numPr>
        <w:spacing w:line="240" w:lineRule="auto"/>
        <w:rPr>
          <w:rFonts w:ascii="Arial" w:hAnsi="Arial" w:cs="Arial"/>
          <w:szCs w:val="22"/>
        </w:rPr>
      </w:pPr>
      <w:r>
        <w:rPr>
          <w:rFonts w:ascii="Arial" w:hAnsi="Arial" w:cs="Arial"/>
          <w:szCs w:val="22"/>
        </w:rPr>
        <w:t xml:space="preserve">Workforce: </w:t>
      </w:r>
      <w:r w:rsidR="00467974">
        <w:rPr>
          <w:rFonts w:ascii="Arial" w:hAnsi="Arial" w:cs="Arial"/>
          <w:szCs w:val="22"/>
        </w:rPr>
        <w:t>Cllr Clarence Barrett (Deputy Portfolio Holder)</w:t>
      </w:r>
    </w:p>
    <w:p w14:paraId="1180E31F" w14:textId="77777777" w:rsidR="002F11A9" w:rsidRDefault="002F11A9" w:rsidP="001E6589">
      <w:pPr>
        <w:pStyle w:val="MainText"/>
        <w:spacing w:line="240" w:lineRule="auto"/>
        <w:ind w:left="792"/>
        <w:rPr>
          <w:rFonts w:ascii="Arial" w:hAnsi="Arial" w:cs="Arial"/>
          <w:szCs w:val="22"/>
        </w:rPr>
      </w:pPr>
    </w:p>
    <w:p w14:paraId="1895D270" w14:textId="77777777" w:rsidR="000A5895" w:rsidRDefault="00E65259" w:rsidP="00C443C7">
      <w:pPr>
        <w:pStyle w:val="MainText"/>
        <w:spacing w:line="240" w:lineRule="auto"/>
        <w:ind w:firstLine="360"/>
        <w:rPr>
          <w:rFonts w:ascii="Arial" w:hAnsi="Arial" w:cs="Arial"/>
          <w:szCs w:val="22"/>
        </w:rPr>
      </w:pPr>
      <w:r>
        <w:rPr>
          <w:rFonts w:ascii="Arial" w:hAnsi="Arial" w:cs="Arial"/>
          <w:b/>
          <w:szCs w:val="22"/>
        </w:rPr>
        <w:t xml:space="preserve">Four </w:t>
      </w:r>
      <w:r w:rsidR="000A5895" w:rsidRPr="00B34050">
        <w:rPr>
          <w:rFonts w:ascii="Arial" w:hAnsi="Arial" w:cs="Arial"/>
          <w:b/>
          <w:szCs w:val="22"/>
        </w:rPr>
        <w:t>Policy Groups</w:t>
      </w:r>
    </w:p>
    <w:p w14:paraId="66E83997" w14:textId="556BE93F" w:rsidR="000A5895" w:rsidRPr="006B702A" w:rsidRDefault="006B702A" w:rsidP="00CA0357">
      <w:pPr>
        <w:pStyle w:val="MainText"/>
        <w:numPr>
          <w:ilvl w:val="0"/>
          <w:numId w:val="24"/>
        </w:numPr>
        <w:spacing w:line="240" w:lineRule="auto"/>
        <w:rPr>
          <w:rFonts w:ascii="Arial" w:hAnsi="Arial" w:cs="Arial"/>
          <w:szCs w:val="22"/>
        </w:rPr>
      </w:pPr>
      <w:r w:rsidRPr="006B702A">
        <w:rPr>
          <w:rFonts w:ascii="Arial" w:hAnsi="Arial" w:cs="Arial"/>
          <w:szCs w:val="22"/>
        </w:rPr>
        <w:t xml:space="preserve">There will be </w:t>
      </w:r>
      <w:r w:rsidR="00EB7F9D">
        <w:rPr>
          <w:rFonts w:ascii="Arial" w:hAnsi="Arial" w:cs="Arial"/>
          <w:szCs w:val="22"/>
        </w:rPr>
        <w:t>a</w:t>
      </w:r>
      <w:r w:rsidRPr="006B702A">
        <w:rPr>
          <w:rFonts w:ascii="Arial" w:hAnsi="Arial" w:cs="Arial"/>
          <w:szCs w:val="22"/>
        </w:rPr>
        <w:t xml:space="preserve"> </w:t>
      </w:r>
      <w:r>
        <w:rPr>
          <w:rFonts w:ascii="Arial" w:hAnsi="Arial" w:cs="Arial"/>
          <w:szCs w:val="22"/>
        </w:rPr>
        <w:t xml:space="preserve">Policy </w:t>
      </w:r>
      <w:r w:rsidRPr="006B702A">
        <w:rPr>
          <w:rFonts w:ascii="Arial" w:hAnsi="Arial" w:cs="Arial"/>
          <w:szCs w:val="22"/>
        </w:rPr>
        <w:t>Group underpinning each of the four priority areas set out in paragraph 9</w:t>
      </w:r>
      <w:r>
        <w:rPr>
          <w:rFonts w:ascii="Arial" w:hAnsi="Arial" w:cs="Arial"/>
          <w:szCs w:val="22"/>
        </w:rPr>
        <w:t xml:space="preserve">, </w:t>
      </w:r>
      <w:r w:rsidR="008550B9" w:rsidRPr="006B702A">
        <w:rPr>
          <w:rFonts w:ascii="Arial" w:hAnsi="Arial" w:cs="Arial"/>
          <w:szCs w:val="22"/>
        </w:rPr>
        <w:t>and</w:t>
      </w:r>
      <w:r w:rsidR="00C85F81" w:rsidRPr="006B702A">
        <w:rPr>
          <w:rFonts w:ascii="Arial" w:hAnsi="Arial" w:cs="Arial"/>
          <w:szCs w:val="22"/>
        </w:rPr>
        <w:t xml:space="preserve"> </w:t>
      </w:r>
      <w:r w:rsidR="00DB4C5C" w:rsidRPr="006B702A">
        <w:rPr>
          <w:rFonts w:ascii="Arial" w:hAnsi="Arial" w:cs="Arial"/>
          <w:szCs w:val="22"/>
        </w:rPr>
        <w:t xml:space="preserve">would be made up of members from the wider Portfolio </w:t>
      </w:r>
      <w:r w:rsidR="003A4F5C" w:rsidRPr="006B702A">
        <w:rPr>
          <w:rFonts w:ascii="Arial" w:hAnsi="Arial" w:cs="Arial"/>
          <w:szCs w:val="22"/>
        </w:rPr>
        <w:t>m</w:t>
      </w:r>
      <w:r w:rsidR="00DB4C5C" w:rsidRPr="006B702A">
        <w:rPr>
          <w:rFonts w:ascii="Arial" w:hAnsi="Arial" w:cs="Arial"/>
          <w:szCs w:val="22"/>
        </w:rPr>
        <w:t>embership.</w:t>
      </w:r>
      <w:r w:rsidR="00B34050" w:rsidRPr="006B702A">
        <w:rPr>
          <w:rFonts w:ascii="Arial" w:hAnsi="Arial" w:cs="Arial"/>
          <w:szCs w:val="22"/>
        </w:rPr>
        <w:t xml:space="preserve"> </w:t>
      </w:r>
    </w:p>
    <w:p w14:paraId="75F63C48" w14:textId="77777777" w:rsidR="000A5895" w:rsidRDefault="000A5895" w:rsidP="000A5895">
      <w:pPr>
        <w:pStyle w:val="MainText"/>
        <w:spacing w:line="240" w:lineRule="auto"/>
        <w:ind w:left="792"/>
        <w:rPr>
          <w:rFonts w:ascii="Arial" w:hAnsi="Arial" w:cs="Arial"/>
          <w:szCs w:val="22"/>
        </w:rPr>
      </w:pPr>
    </w:p>
    <w:p w14:paraId="067E5B14" w14:textId="037C1A26" w:rsidR="006B702A" w:rsidRDefault="006B702A" w:rsidP="006B702A">
      <w:pPr>
        <w:pStyle w:val="MainText"/>
        <w:numPr>
          <w:ilvl w:val="0"/>
          <w:numId w:val="24"/>
        </w:numPr>
        <w:spacing w:line="240" w:lineRule="auto"/>
        <w:rPr>
          <w:rFonts w:ascii="Arial" w:hAnsi="Arial" w:cs="Arial"/>
          <w:szCs w:val="22"/>
        </w:rPr>
      </w:pPr>
      <w:r>
        <w:rPr>
          <w:rFonts w:ascii="Arial" w:hAnsi="Arial" w:cs="Arial"/>
          <w:szCs w:val="22"/>
        </w:rPr>
        <w:t>Each Policy Group will determine priorities in its own area and then deliver specific pieces of work, represent the portfolio at external and LGA events relevant to its policy area, engage with stakeholders and develop awareness of practice in other authorities. Where significant new policy work was needed in their area</w:t>
      </w:r>
      <w:r w:rsidR="00EB7F9D">
        <w:rPr>
          <w:rFonts w:ascii="Arial" w:hAnsi="Arial" w:cs="Arial"/>
          <w:szCs w:val="22"/>
        </w:rPr>
        <w:t>,</w:t>
      </w:r>
      <w:r>
        <w:rPr>
          <w:rFonts w:ascii="Arial" w:hAnsi="Arial" w:cs="Arial"/>
          <w:szCs w:val="22"/>
        </w:rPr>
        <w:t xml:space="preserve"> a Group would develop a constructive conversation about the LGA position with this being approved by the Portfolio Lead Members. </w:t>
      </w:r>
    </w:p>
    <w:p w14:paraId="3878CBDC" w14:textId="77777777" w:rsidR="006B702A" w:rsidRDefault="006B702A" w:rsidP="006B702A">
      <w:pPr>
        <w:pStyle w:val="ListParagraph"/>
        <w:rPr>
          <w:rFonts w:ascii="Arial" w:hAnsi="Arial" w:cs="Arial"/>
          <w:szCs w:val="22"/>
        </w:rPr>
      </w:pPr>
    </w:p>
    <w:p w14:paraId="4B09DC25" w14:textId="5DB816C6" w:rsidR="000A5895" w:rsidRPr="006B702A" w:rsidRDefault="006B702A" w:rsidP="006B702A">
      <w:pPr>
        <w:pStyle w:val="MainText"/>
        <w:numPr>
          <w:ilvl w:val="0"/>
          <w:numId w:val="24"/>
        </w:numPr>
        <w:spacing w:line="240" w:lineRule="auto"/>
        <w:rPr>
          <w:rFonts w:ascii="Arial" w:hAnsi="Arial" w:cs="Arial"/>
          <w:szCs w:val="22"/>
        </w:rPr>
      </w:pPr>
      <w:r>
        <w:rPr>
          <w:rFonts w:ascii="Arial" w:hAnsi="Arial" w:cs="Arial"/>
          <w:szCs w:val="22"/>
        </w:rPr>
        <w:t>All the members of each Policy Group would contribute to its work, though there is also the option of assigning particular areas of work to particular members dependent on interest, expertise and capacity. As with the Portfolio Holders Group</w:t>
      </w:r>
      <w:r w:rsidR="008750F7">
        <w:rPr>
          <w:rFonts w:ascii="Arial" w:hAnsi="Arial" w:cs="Arial"/>
          <w:szCs w:val="22"/>
        </w:rPr>
        <w:t>,</w:t>
      </w:r>
      <w:r>
        <w:rPr>
          <w:rFonts w:ascii="Arial" w:hAnsi="Arial" w:cs="Arial"/>
          <w:szCs w:val="22"/>
        </w:rPr>
        <w:t xml:space="preserve"> the intention is for the Policy Groups to be innovative in how they conduct their work, therefore they will operate predominantly on a virtual basis with much of their work being conducted through email and teleconference.  </w:t>
      </w:r>
      <w:r w:rsidR="000A5895" w:rsidRPr="006B702A">
        <w:rPr>
          <w:rFonts w:ascii="Arial" w:hAnsi="Arial" w:cs="Arial"/>
          <w:szCs w:val="22"/>
        </w:rPr>
        <w:t>The frequency of interaction would vary depending on the policy area and be driven by the work programme and any reac</w:t>
      </w:r>
      <w:r w:rsidR="008550B9" w:rsidRPr="006B702A">
        <w:rPr>
          <w:rFonts w:ascii="Arial" w:hAnsi="Arial" w:cs="Arial"/>
          <w:szCs w:val="22"/>
        </w:rPr>
        <w:t>tive work that develops throughout</w:t>
      </w:r>
      <w:r w:rsidR="000A5895" w:rsidRPr="006B702A">
        <w:rPr>
          <w:rFonts w:ascii="Arial" w:hAnsi="Arial" w:cs="Arial"/>
          <w:szCs w:val="22"/>
        </w:rPr>
        <w:t xml:space="preserve"> the year.  </w:t>
      </w:r>
    </w:p>
    <w:p w14:paraId="52D6BCC0" w14:textId="77777777" w:rsidR="00CB57A1" w:rsidRDefault="00CB57A1" w:rsidP="00070491">
      <w:pPr>
        <w:pStyle w:val="ListParagraph"/>
        <w:rPr>
          <w:rFonts w:ascii="Arial" w:hAnsi="Arial" w:cs="Arial"/>
          <w:szCs w:val="22"/>
        </w:rPr>
      </w:pPr>
    </w:p>
    <w:p w14:paraId="062DEB90" w14:textId="45C0CEF1" w:rsidR="00706834" w:rsidRPr="00706834" w:rsidRDefault="00EB1554" w:rsidP="00C419D8">
      <w:pPr>
        <w:pStyle w:val="MainText"/>
        <w:numPr>
          <w:ilvl w:val="0"/>
          <w:numId w:val="24"/>
        </w:numPr>
        <w:spacing w:line="240" w:lineRule="auto"/>
        <w:rPr>
          <w:rFonts w:ascii="Arial" w:hAnsi="Arial" w:cs="Arial"/>
          <w:szCs w:val="22"/>
        </w:rPr>
      </w:pPr>
      <w:r w:rsidRPr="00706834">
        <w:rPr>
          <w:rFonts w:ascii="Arial" w:hAnsi="Arial" w:cs="Arial"/>
          <w:szCs w:val="22"/>
        </w:rPr>
        <w:t>To ensure the Policy Groups are as effective</w:t>
      </w:r>
      <w:r w:rsidR="006B702A" w:rsidRPr="00706834">
        <w:rPr>
          <w:rFonts w:ascii="Arial" w:hAnsi="Arial" w:cs="Arial"/>
          <w:szCs w:val="22"/>
        </w:rPr>
        <w:t xml:space="preserve"> as possible</w:t>
      </w:r>
      <w:r w:rsidRPr="00706834">
        <w:rPr>
          <w:rFonts w:ascii="Arial" w:hAnsi="Arial" w:cs="Arial"/>
          <w:szCs w:val="22"/>
        </w:rPr>
        <w:t xml:space="preserve"> and enable high levels of </w:t>
      </w:r>
      <w:r w:rsidR="001637C0" w:rsidRPr="00706834">
        <w:rPr>
          <w:rFonts w:ascii="Arial" w:hAnsi="Arial" w:cs="Arial"/>
          <w:szCs w:val="22"/>
        </w:rPr>
        <w:t>member</w:t>
      </w:r>
      <w:r w:rsidRPr="00706834">
        <w:rPr>
          <w:rFonts w:ascii="Arial" w:hAnsi="Arial" w:cs="Arial"/>
          <w:szCs w:val="22"/>
        </w:rPr>
        <w:t xml:space="preserve"> engagement,</w:t>
      </w:r>
      <w:r w:rsidR="001730BA" w:rsidRPr="00706834">
        <w:rPr>
          <w:rFonts w:ascii="Arial" w:hAnsi="Arial" w:cs="Arial"/>
          <w:szCs w:val="22"/>
        </w:rPr>
        <w:t xml:space="preserve"> </w:t>
      </w:r>
      <w:r w:rsidR="00C419D8" w:rsidRPr="00706834">
        <w:rPr>
          <w:rFonts w:ascii="Arial" w:hAnsi="Arial" w:cs="Arial"/>
          <w:szCs w:val="22"/>
        </w:rPr>
        <w:t xml:space="preserve">Portfolio Members will be invited to </w:t>
      </w:r>
      <w:r w:rsidR="001730BA" w:rsidRPr="00706834">
        <w:rPr>
          <w:rFonts w:ascii="Arial" w:hAnsi="Arial" w:cs="Arial"/>
          <w:szCs w:val="22"/>
        </w:rPr>
        <w:t>volunteer for as many groups as they wish to and have capacity to engage</w:t>
      </w:r>
      <w:r w:rsidRPr="00706834">
        <w:rPr>
          <w:rFonts w:ascii="Arial" w:hAnsi="Arial" w:cs="Arial"/>
          <w:szCs w:val="22"/>
        </w:rPr>
        <w:t xml:space="preserve"> </w:t>
      </w:r>
      <w:r w:rsidR="00C419D8" w:rsidRPr="00706834">
        <w:rPr>
          <w:rFonts w:ascii="Arial" w:hAnsi="Arial" w:cs="Arial"/>
          <w:szCs w:val="22"/>
        </w:rPr>
        <w:t xml:space="preserve">with.  </w:t>
      </w:r>
      <w:r w:rsidR="008750F7" w:rsidRPr="00706834">
        <w:rPr>
          <w:rFonts w:ascii="Arial" w:hAnsi="Arial" w:cs="Arial"/>
          <w:szCs w:val="22"/>
        </w:rPr>
        <w:t>A</w:t>
      </w:r>
      <w:r w:rsidR="00C419D8" w:rsidRPr="00706834">
        <w:rPr>
          <w:rFonts w:ascii="Arial" w:hAnsi="Arial" w:cs="Arial"/>
          <w:szCs w:val="22"/>
        </w:rPr>
        <w:t>chieving political balance will not be a requirement; however Lead Members will ke</w:t>
      </w:r>
      <w:r w:rsidR="008750F7" w:rsidRPr="00706834">
        <w:rPr>
          <w:rFonts w:ascii="Arial" w:hAnsi="Arial" w:cs="Arial"/>
          <w:szCs w:val="22"/>
        </w:rPr>
        <w:t xml:space="preserve">ep this under close </w:t>
      </w:r>
      <w:r w:rsidR="00C419D8" w:rsidRPr="00706834">
        <w:rPr>
          <w:rFonts w:ascii="Arial" w:hAnsi="Arial" w:cs="Arial"/>
          <w:szCs w:val="22"/>
        </w:rPr>
        <w:t xml:space="preserve">review </w:t>
      </w:r>
      <w:r w:rsidR="008750F7" w:rsidRPr="00706834">
        <w:rPr>
          <w:rFonts w:ascii="Arial" w:hAnsi="Arial" w:cs="Arial"/>
          <w:szCs w:val="22"/>
        </w:rPr>
        <w:t xml:space="preserve">to ensure </w:t>
      </w:r>
      <w:r w:rsidR="00803946" w:rsidRPr="00706834">
        <w:rPr>
          <w:rFonts w:ascii="Arial" w:hAnsi="Arial" w:cs="Arial"/>
          <w:szCs w:val="22"/>
        </w:rPr>
        <w:t xml:space="preserve">that </w:t>
      </w:r>
      <w:r w:rsidR="001D4FBF" w:rsidRPr="00706834">
        <w:rPr>
          <w:rFonts w:ascii="Arial" w:hAnsi="Arial" w:cs="Arial"/>
          <w:szCs w:val="22"/>
        </w:rPr>
        <w:t>output</w:t>
      </w:r>
      <w:r w:rsidR="00803946" w:rsidRPr="00706834">
        <w:rPr>
          <w:rFonts w:ascii="Arial" w:hAnsi="Arial" w:cs="Arial"/>
          <w:szCs w:val="22"/>
        </w:rPr>
        <w:t>s</w:t>
      </w:r>
      <w:r w:rsidR="008750F7" w:rsidRPr="00706834">
        <w:rPr>
          <w:rFonts w:ascii="Arial" w:hAnsi="Arial" w:cs="Arial"/>
          <w:szCs w:val="22"/>
        </w:rPr>
        <w:t xml:space="preserve"> remains cross party</w:t>
      </w:r>
      <w:r w:rsidR="001D4FBF" w:rsidRPr="00706834">
        <w:rPr>
          <w:rFonts w:ascii="Arial" w:hAnsi="Arial" w:cs="Arial"/>
          <w:szCs w:val="22"/>
        </w:rPr>
        <w:t xml:space="preserve"> and equitable</w:t>
      </w:r>
      <w:r w:rsidR="00C419D8" w:rsidRPr="00706834">
        <w:rPr>
          <w:rFonts w:ascii="Arial" w:hAnsi="Arial" w:cs="Arial"/>
          <w:szCs w:val="22"/>
        </w:rPr>
        <w:t xml:space="preserve">.  </w:t>
      </w:r>
      <w:r w:rsidR="006B702A" w:rsidRPr="00706834">
        <w:rPr>
          <w:rFonts w:ascii="Arial" w:hAnsi="Arial" w:cs="Arial"/>
          <w:szCs w:val="22"/>
        </w:rPr>
        <w:t xml:space="preserve">Lead Members </w:t>
      </w:r>
      <w:r w:rsidR="006D2EB3" w:rsidRPr="00706834">
        <w:rPr>
          <w:rFonts w:ascii="Arial" w:hAnsi="Arial" w:cs="Arial"/>
          <w:szCs w:val="22"/>
        </w:rPr>
        <w:t>are</w:t>
      </w:r>
      <w:r w:rsidR="001730BA" w:rsidRPr="00706834">
        <w:rPr>
          <w:rFonts w:ascii="Arial" w:hAnsi="Arial" w:cs="Arial"/>
          <w:szCs w:val="22"/>
        </w:rPr>
        <w:t xml:space="preserve"> keen to avoid</w:t>
      </w:r>
      <w:r w:rsidR="006D2EB3" w:rsidRPr="00706834">
        <w:rPr>
          <w:rFonts w:ascii="Arial" w:hAnsi="Arial" w:cs="Arial"/>
          <w:szCs w:val="22"/>
        </w:rPr>
        <w:t xml:space="preserve"> any </w:t>
      </w:r>
      <w:r w:rsidR="001730BA" w:rsidRPr="00706834">
        <w:rPr>
          <w:rFonts w:ascii="Arial" w:hAnsi="Arial" w:cs="Arial"/>
          <w:szCs w:val="22"/>
        </w:rPr>
        <w:t>restraints on membership</w:t>
      </w:r>
      <w:r w:rsidR="00C419D8" w:rsidRPr="00706834">
        <w:rPr>
          <w:rFonts w:ascii="Arial" w:hAnsi="Arial" w:cs="Arial"/>
          <w:szCs w:val="22"/>
        </w:rPr>
        <w:t>, however</w:t>
      </w:r>
      <w:r w:rsidR="00F015C4" w:rsidRPr="00706834">
        <w:rPr>
          <w:rFonts w:ascii="Arial" w:hAnsi="Arial" w:cs="Arial"/>
          <w:szCs w:val="22"/>
        </w:rPr>
        <w:t xml:space="preserve"> </w:t>
      </w:r>
      <w:r w:rsidR="00C419D8" w:rsidRPr="00706834">
        <w:rPr>
          <w:rFonts w:ascii="Arial" w:hAnsi="Arial" w:cs="Arial"/>
          <w:szCs w:val="22"/>
        </w:rPr>
        <w:t xml:space="preserve">it be may be necessary to set a limit on the size of each </w:t>
      </w:r>
      <w:r w:rsidR="006D2EB3" w:rsidRPr="00706834">
        <w:rPr>
          <w:rFonts w:ascii="Arial" w:hAnsi="Arial" w:cs="Arial"/>
          <w:szCs w:val="22"/>
        </w:rPr>
        <w:t xml:space="preserve">Policy </w:t>
      </w:r>
      <w:r w:rsidR="00C419D8" w:rsidRPr="00706834">
        <w:rPr>
          <w:rFonts w:ascii="Arial" w:hAnsi="Arial" w:cs="Arial"/>
          <w:szCs w:val="22"/>
        </w:rPr>
        <w:t xml:space="preserve">Group should the </w:t>
      </w:r>
      <w:r w:rsidR="006D2EB3" w:rsidRPr="00706834">
        <w:rPr>
          <w:rFonts w:ascii="Arial" w:hAnsi="Arial" w:cs="Arial"/>
          <w:szCs w:val="22"/>
        </w:rPr>
        <w:t xml:space="preserve">membership </w:t>
      </w:r>
      <w:r w:rsidR="00C419D8" w:rsidRPr="00706834">
        <w:rPr>
          <w:rFonts w:ascii="Arial" w:hAnsi="Arial" w:cs="Arial"/>
          <w:szCs w:val="22"/>
        </w:rPr>
        <w:t>size</w:t>
      </w:r>
      <w:r w:rsidR="006D2EB3" w:rsidRPr="00706834">
        <w:rPr>
          <w:rFonts w:ascii="Arial" w:hAnsi="Arial" w:cs="Arial"/>
          <w:szCs w:val="22"/>
        </w:rPr>
        <w:t xml:space="preserve"> </w:t>
      </w:r>
      <w:r w:rsidR="00C419D8" w:rsidRPr="00706834">
        <w:rPr>
          <w:rFonts w:ascii="Arial" w:hAnsi="Arial" w:cs="Arial"/>
          <w:szCs w:val="22"/>
        </w:rPr>
        <w:t>prohibit flexible working</w:t>
      </w:r>
      <w:r w:rsidR="006D2EB3" w:rsidRPr="00706834">
        <w:rPr>
          <w:rFonts w:ascii="Arial" w:hAnsi="Arial" w:cs="Arial"/>
          <w:szCs w:val="22"/>
        </w:rPr>
        <w:t xml:space="preserve"> and agile decision making</w:t>
      </w:r>
      <w:r w:rsidR="00C419D8" w:rsidRPr="00706834">
        <w:rPr>
          <w:rFonts w:ascii="Arial" w:hAnsi="Arial" w:cs="Arial"/>
          <w:szCs w:val="22"/>
        </w:rPr>
        <w:t xml:space="preserve">.  </w:t>
      </w:r>
    </w:p>
    <w:p w14:paraId="5CB310A0" w14:textId="77777777" w:rsidR="00706834" w:rsidRPr="001730BA" w:rsidRDefault="00706834" w:rsidP="00C419D8">
      <w:pPr>
        <w:pStyle w:val="MainText"/>
        <w:spacing w:line="240" w:lineRule="auto"/>
        <w:ind w:left="360"/>
        <w:rPr>
          <w:rFonts w:ascii="Arial" w:hAnsi="Arial" w:cs="Arial"/>
          <w:szCs w:val="22"/>
        </w:rPr>
      </w:pPr>
    </w:p>
    <w:p w14:paraId="36FCC9FB" w14:textId="77777777" w:rsidR="00706834" w:rsidRDefault="00AC53FA" w:rsidP="009C60CE">
      <w:pPr>
        <w:pStyle w:val="MainText"/>
        <w:numPr>
          <w:ilvl w:val="0"/>
          <w:numId w:val="24"/>
        </w:numPr>
        <w:spacing w:line="240" w:lineRule="auto"/>
        <w:rPr>
          <w:rFonts w:ascii="Arial" w:hAnsi="Arial" w:cs="Arial"/>
          <w:szCs w:val="22"/>
        </w:rPr>
      </w:pPr>
      <w:r w:rsidRPr="00965857">
        <w:rPr>
          <w:rFonts w:ascii="Arial" w:hAnsi="Arial" w:cs="Arial"/>
          <w:szCs w:val="22"/>
        </w:rPr>
        <w:t xml:space="preserve">Following the Workshop session on 9 October, full members of the Portfolio will be invited to </w:t>
      </w:r>
      <w:r w:rsidR="00965857" w:rsidRPr="00965857">
        <w:rPr>
          <w:rFonts w:ascii="Arial" w:hAnsi="Arial" w:cs="Arial"/>
          <w:szCs w:val="22"/>
        </w:rPr>
        <w:t xml:space="preserve">express an interest </w:t>
      </w:r>
      <w:r w:rsidRPr="00965857">
        <w:rPr>
          <w:rFonts w:ascii="Arial" w:hAnsi="Arial" w:cs="Arial"/>
          <w:szCs w:val="22"/>
        </w:rPr>
        <w:t xml:space="preserve">for </w:t>
      </w:r>
      <w:r w:rsidR="00965857" w:rsidRPr="00965857">
        <w:rPr>
          <w:rFonts w:ascii="Arial" w:hAnsi="Arial" w:cs="Arial"/>
          <w:szCs w:val="22"/>
        </w:rPr>
        <w:t>one or more of the four Portfolios areas they would like to be involved with</w:t>
      </w:r>
      <w:r w:rsidRPr="00965857">
        <w:rPr>
          <w:rFonts w:ascii="Arial" w:hAnsi="Arial" w:cs="Arial"/>
          <w:szCs w:val="22"/>
        </w:rPr>
        <w:t xml:space="preserve">.  </w:t>
      </w:r>
      <w:r w:rsidR="00F85460" w:rsidRPr="00965857">
        <w:rPr>
          <w:rFonts w:ascii="Arial" w:hAnsi="Arial" w:cs="Arial"/>
          <w:szCs w:val="22"/>
        </w:rPr>
        <w:t>Lead Members</w:t>
      </w:r>
      <w:r w:rsidRPr="00965857">
        <w:rPr>
          <w:rFonts w:ascii="Arial" w:hAnsi="Arial" w:cs="Arial"/>
          <w:szCs w:val="22"/>
        </w:rPr>
        <w:t xml:space="preserve"> will then review the </w:t>
      </w:r>
      <w:r w:rsidR="00803946">
        <w:rPr>
          <w:rFonts w:ascii="Arial" w:hAnsi="Arial" w:cs="Arial"/>
          <w:szCs w:val="22"/>
        </w:rPr>
        <w:t>size</w:t>
      </w:r>
      <w:r w:rsidRPr="00965857">
        <w:rPr>
          <w:rFonts w:ascii="Arial" w:hAnsi="Arial" w:cs="Arial"/>
          <w:szCs w:val="22"/>
        </w:rPr>
        <w:t xml:space="preserve"> of the Policy Groups to ensure they are manageable</w:t>
      </w:r>
      <w:r w:rsidR="00965857" w:rsidRPr="00965857">
        <w:rPr>
          <w:rFonts w:ascii="Arial" w:hAnsi="Arial" w:cs="Arial"/>
          <w:szCs w:val="22"/>
        </w:rPr>
        <w:t>, before the membership of the Policy Groups is confirmed.</w:t>
      </w:r>
    </w:p>
    <w:p w14:paraId="1CEE47EC" w14:textId="77777777" w:rsidR="00706834" w:rsidRDefault="00706834" w:rsidP="00706834">
      <w:pPr>
        <w:pStyle w:val="ListParagraph"/>
        <w:rPr>
          <w:rFonts w:ascii="Arial" w:hAnsi="Arial" w:cs="Arial"/>
          <w:szCs w:val="22"/>
        </w:rPr>
      </w:pPr>
    </w:p>
    <w:p w14:paraId="7C49D89C" w14:textId="26ED6714" w:rsidR="00706834" w:rsidRPr="00706834" w:rsidRDefault="00706834" w:rsidP="00706834">
      <w:pPr>
        <w:pStyle w:val="MainText"/>
        <w:numPr>
          <w:ilvl w:val="0"/>
          <w:numId w:val="24"/>
        </w:numPr>
        <w:spacing w:line="240" w:lineRule="auto"/>
        <w:rPr>
          <w:rFonts w:ascii="Arial" w:hAnsi="Arial" w:cs="Arial"/>
          <w:szCs w:val="22"/>
        </w:rPr>
      </w:pPr>
      <w:r w:rsidRPr="00706834">
        <w:rPr>
          <w:rFonts w:ascii="Arial" w:hAnsi="Arial" w:cs="Arial"/>
          <w:szCs w:val="22"/>
        </w:rPr>
        <w:t>The new structure will provide opportunities for those who have been nominated as substitute</w:t>
      </w:r>
      <w:r>
        <w:rPr>
          <w:rFonts w:ascii="Arial" w:hAnsi="Arial" w:cs="Arial"/>
          <w:szCs w:val="22"/>
        </w:rPr>
        <w:t xml:space="preserve"> members</w:t>
      </w:r>
      <w:r w:rsidRPr="00706834">
        <w:rPr>
          <w:rFonts w:ascii="Arial" w:hAnsi="Arial" w:cs="Arial"/>
          <w:szCs w:val="22"/>
        </w:rPr>
        <w:t xml:space="preserve"> to contribute to the work such as through attendance at </w:t>
      </w:r>
      <w:r w:rsidR="00447E5C" w:rsidRPr="00706834">
        <w:rPr>
          <w:rFonts w:ascii="Arial" w:hAnsi="Arial" w:cs="Arial"/>
          <w:szCs w:val="22"/>
        </w:rPr>
        <w:t>Forums;</w:t>
      </w:r>
      <w:r w:rsidRPr="00706834">
        <w:rPr>
          <w:rFonts w:ascii="Arial" w:hAnsi="Arial" w:cs="Arial"/>
          <w:szCs w:val="22"/>
        </w:rPr>
        <w:t xml:space="preserve"> however </w:t>
      </w:r>
      <w:r>
        <w:rPr>
          <w:rFonts w:ascii="Arial" w:hAnsi="Arial" w:cs="Arial"/>
          <w:szCs w:val="22"/>
        </w:rPr>
        <w:t xml:space="preserve">substitutes will not form part of the Policy Groups.   </w:t>
      </w:r>
      <w:r w:rsidRPr="00706834">
        <w:rPr>
          <w:rFonts w:ascii="Arial" w:hAnsi="Arial" w:cs="Arial"/>
          <w:szCs w:val="22"/>
        </w:rPr>
        <w:t xml:space="preserve">  </w:t>
      </w:r>
    </w:p>
    <w:p w14:paraId="0CF2F4C9" w14:textId="77777777" w:rsidR="00965857" w:rsidRDefault="00965857" w:rsidP="00965857">
      <w:pPr>
        <w:pStyle w:val="ListParagraph"/>
        <w:rPr>
          <w:rFonts w:ascii="Arial" w:hAnsi="Arial" w:cs="Arial"/>
          <w:szCs w:val="22"/>
        </w:rPr>
      </w:pPr>
    </w:p>
    <w:p w14:paraId="157747C7" w14:textId="77777777" w:rsidR="00FE6D79" w:rsidRPr="00C84A60" w:rsidRDefault="00E65259" w:rsidP="003B4878">
      <w:pPr>
        <w:pStyle w:val="MainText"/>
        <w:spacing w:line="240" w:lineRule="auto"/>
        <w:rPr>
          <w:rFonts w:ascii="Arial" w:hAnsi="Arial" w:cs="Arial"/>
          <w:b/>
          <w:szCs w:val="22"/>
        </w:rPr>
      </w:pPr>
      <w:r>
        <w:rPr>
          <w:rFonts w:ascii="Arial" w:hAnsi="Arial" w:cs="Arial"/>
          <w:b/>
          <w:szCs w:val="22"/>
        </w:rPr>
        <w:t>Additional S</w:t>
      </w:r>
      <w:r w:rsidR="00FB2574">
        <w:rPr>
          <w:rFonts w:ascii="Arial" w:hAnsi="Arial" w:cs="Arial"/>
          <w:b/>
          <w:szCs w:val="22"/>
        </w:rPr>
        <w:t>pokesperson</w:t>
      </w:r>
      <w:r>
        <w:rPr>
          <w:rFonts w:ascii="Arial" w:hAnsi="Arial" w:cs="Arial"/>
          <w:b/>
          <w:szCs w:val="22"/>
        </w:rPr>
        <w:t xml:space="preserve"> and Engagement R</w:t>
      </w:r>
      <w:r w:rsidR="00C84A60" w:rsidRPr="00C84A60">
        <w:rPr>
          <w:rFonts w:ascii="Arial" w:hAnsi="Arial" w:cs="Arial"/>
          <w:b/>
          <w:szCs w:val="22"/>
        </w:rPr>
        <w:t xml:space="preserve">oles </w:t>
      </w:r>
    </w:p>
    <w:p w14:paraId="6BA61E1B" w14:textId="77777777" w:rsidR="00FE6D79" w:rsidRDefault="00FE6D79" w:rsidP="00FE6D79">
      <w:pPr>
        <w:pStyle w:val="MainText"/>
        <w:spacing w:line="240" w:lineRule="auto"/>
        <w:ind w:left="792"/>
        <w:rPr>
          <w:rFonts w:ascii="Arial" w:hAnsi="Arial" w:cs="Arial"/>
          <w:i/>
          <w:szCs w:val="22"/>
          <w:u w:val="single"/>
        </w:rPr>
      </w:pPr>
    </w:p>
    <w:p w14:paraId="6A3636A2" w14:textId="4CC909E3" w:rsidR="00447E5C" w:rsidRPr="0025379F" w:rsidRDefault="00447E5C" w:rsidP="00447E5C">
      <w:pPr>
        <w:pStyle w:val="MainText"/>
        <w:numPr>
          <w:ilvl w:val="0"/>
          <w:numId w:val="24"/>
        </w:numPr>
        <w:spacing w:line="240" w:lineRule="auto"/>
        <w:rPr>
          <w:rFonts w:ascii="Arial" w:hAnsi="Arial" w:cs="Arial"/>
          <w:i/>
          <w:szCs w:val="22"/>
          <w:u w:val="single"/>
        </w:rPr>
      </w:pPr>
      <w:r>
        <w:rPr>
          <w:rFonts w:ascii="Arial" w:hAnsi="Arial" w:cs="Arial"/>
          <w:szCs w:val="22"/>
        </w:rPr>
        <w:t>Each Policy Group may wish to consider if there are other roles that would provide added value such as:</w:t>
      </w:r>
    </w:p>
    <w:p w14:paraId="578D30A4" w14:textId="77777777" w:rsidR="00447E5C" w:rsidRDefault="00447E5C" w:rsidP="001E68CC">
      <w:pPr>
        <w:pStyle w:val="MainText"/>
        <w:spacing w:line="240" w:lineRule="auto"/>
        <w:ind w:left="509" w:firstLine="283"/>
        <w:rPr>
          <w:rFonts w:ascii="Arial" w:hAnsi="Arial" w:cs="Arial"/>
          <w:szCs w:val="22"/>
          <w:u w:val="single"/>
        </w:rPr>
      </w:pPr>
    </w:p>
    <w:p w14:paraId="5EDDDE4E" w14:textId="16AF9ED2" w:rsidR="0025379F" w:rsidRPr="0025379F" w:rsidRDefault="00803946" w:rsidP="001E68CC">
      <w:pPr>
        <w:pStyle w:val="MainText"/>
        <w:spacing w:line="240" w:lineRule="auto"/>
        <w:ind w:left="509" w:firstLine="283"/>
        <w:rPr>
          <w:rFonts w:ascii="Arial" w:hAnsi="Arial" w:cs="Arial"/>
          <w:szCs w:val="22"/>
          <w:u w:val="single"/>
        </w:rPr>
      </w:pPr>
      <w:r>
        <w:rPr>
          <w:rFonts w:ascii="Arial" w:hAnsi="Arial" w:cs="Arial"/>
          <w:szCs w:val="22"/>
          <w:u w:val="single"/>
        </w:rPr>
        <w:t xml:space="preserve">Engagement </w:t>
      </w:r>
      <w:r w:rsidR="00FB2574">
        <w:rPr>
          <w:rFonts w:ascii="Arial" w:hAnsi="Arial" w:cs="Arial"/>
          <w:szCs w:val="22"/>
          <w:u w:val="single"/>
        </w:rPr>
        <w:t xml:space="preserve">Ambassadors </w:t>
      </w:r>
    </w:p>
    <w:p w14:paraId="00A630C7" w14:textId="06EFBCE9" w:rsidR="00FB2574" w:rsidRDefault="001E68CC" w:rsidP="00BA200E">
      <w:pPr>
        <w:pStyle w:val="MainText"/>
        <w:numPr>
          <w:ilvl w:val="1"/>
          <w:numId w:val="24"/>
        </w:numPr>
        <w:spacing w:line="240" w:lineRule="auto"/>
        <w:rPr>
          <w:rFonts w:ascii="Arial" w:hAnsi="Arial" w:cs="Arial"/>
          <w:szCs w:val="22"/>
        </w:rPr>
      </w:pPr>
      <w:r>
        <w:rPr>
          <w:rFonts w:ascii="Arial" w:hAnsi="Arial" w:cs="Arial"/>
          <w:szCs w:val="22"/>
        </w:rPr>
        <w:t xml:space="preserve">Increasing </w:t>
      </w:r>
      <w:r w:rsidR="00FB2574">
        <w:rPr>
          <w:rFonts w:ascii="Arial" w:hAnsi="Arial" w:cs="Arial"/>
          <w:szCs w:val="22"/>
        </w:rPr>
        <w:t>engagement with member councils was a key recommendation of the Task Group</w:t>
      </w:r>
      <w:r w:rsidR="00BA200E">
        <w:rPr>
          <w:rFonts w:ascii="Arial" w:hAnsi="Arial" w:cs="Arial"/>
          <w:szCs w:val="22"/>
        </w:rPr>
        <w:t xml:space="preserve">.   </w:t>
      </w:r>
      <w:r w:rsidR="00FB2574" w:rsidRPr="00BA200E">
        <w:rPr>
          <w:rFonts w:ascii="Arial" w:hAnsi="Arial" w:cs="Arial"/>
          <w:szCs w:val="22"/>
        </w:rPr>
        <w:t xml:space="preserve">Appointing ‘Ambassadors’ </w:t>
      </w:r>
      <w:r>
        <w:rPr>
          <w:rFonts w:ascii="Arial" w:hAnsi="Arial" w:cs="Arial"/>
          <w:szCs w:val="22"/>
        </w:rPr>
        <w:t xml:space="preserve">from within the Portfolio’s membership </w:t>
      </w:r>
      <w:r w:rsidR="003B4878">
        <w:rPr>
          <w:rFonts w:ascii="Arial" w:hAnsi="Arial" w:cs="Arial"/>
          <w:szCs w:val="22"/>
        </w:rPr>
        <w:lastRenderedPageBreak/>
        <w:t>w</w:t>
      </w:r>
      <w:r w:rsidR="00FB2574" w:rsidRPr="00BA200E">
        <w:rPr>
          <w:rFonts w:ascii="Arial" w:hAnsi="Arial" w:cs="Arial"/>
          <w:szCs w:val="22"/>
        </w:rPr>
        <w:t>ould provide a means of increasing the Portfolio’s engagement with memb</w:t>
      </w:r>
      <w:r w:rsidR="00F7216E">
        <w:rPr>
          <w:rFonts w:ascii="Arial" w:hAnsi="Arial" w:cs="Arial"/>
          <w:szCs w:val="22"/>
        </w:rPr>
        <w:t>er authorities.  The A</w:t>
      </w:r>
      <w:r w:rsidR="00FB2574" w:rsidRPr="00BA200E">
        <w:rPr>
          <w:rFonts w:ascii="Arial" w:hAnsi="Arial" w:cs="Arial"/>
          <w:szCs w:val="22"/>
        </w:rPr>
        <w:t>mbassadors could represent the Portfolio at a regio</w:t>
      </w:r>
      <w:r w:rsidR="00BA200E">
        <w:rPr>
          <w:rFonts w:ascii="Arial" w:hAnsi="Arial" w:cs="Arial"/>
          <w:szCs w:val="22"/>
        </w:rPr>
        <w:t>nal level and would</w:t>
      </w:r>
      <w:r w:rsidR="00FB2574" w:rsidRPr="00BA200E">
        <w:rPr>
          <w:rFonts w:ascii="Arial" w:hAnsi="Arial" w:cs="Arial"/>
          <w:szCs w:val="22"/>
        </w:rPr>
        <w:t xml:space="preserve"> </w:t>
      </w:r>
      <w:r w:rsidR="00647AD9">
        <w:rPr>
          <w:rFonts w:ascii="Arial" w:hAnsi="Arial" w:cs="Arial"/>
          <w:szCs w:val="22"/>
        </w:rPr>
        <w:t xml:space="preserve">have </w:t>
      </w:r>
      <w:r w:rsidR="00FB2574" w:rsidRPr="00BA200E">
        <w:rPr>
          <w:rFonts w:ascii="Arial" w:hAnsi="Arial" w:cs="Arial"/>
          <w:szCs w:val="22"/>
        </w:rPr>
        <w:t xml:space="preserve">responsibility for feeding in </w:t>
      </w:r>
      <w:r>
        <w:rPr>
          <w:rFonts w:ascii="Arial" w:hAnsi="Arial" w:cs="Arial"/>
          <w:szCs w:val="22"/>
        </w:rPr>
        <w:t>intelligence</w:t>
      </w:r>
      <w:r w:rsidR="00F324F7">
        <w:rPr>
          <w:rFonts w:ascii="Arial" w:hAnsi="Arial" w:cs="Arial"/>
          <w:szCs w:val="22"/>
        </w:rPr>
        <w:t xml:space="preserve"> </w:t>
      </w:r>
      <w:r w:rsidR="00FB2574" w:rsidRPr="00BA200E">
        <w:rPr>
          <w:rFonts w:ascii="Arial" w:hAnsi="Arial" w:cs="Arial"/>
          <w:szCs w:val="22"/>
        </w:rPr>
        <w:t>from their</w:t>
      </w:r>
      <w:r>
        <w:rPr>
          <w:rFonts w:ascii="Arial" w:hAnsi="Arial" w:cs="Arial"/>
          <w:szCs w:val="22"/>
        </w:rPr>
        <w:t xml:space="preserve"> localities as well as promoting the work of the Portfolio more widely within member councils</w:t>
      </w:r>
      <w:r w:rsidR="00FB2574" w:rsidRPr="00BA200E">
        <w:rPr>
          <w:rFonts w:ascii="Arial" w:hAnsi="Arial" w:cs="Arial"/>
          <w:szCs w:val="22"/>
        </w:rPr>
        <w:t>.</w:t>
      </w:r>
      <w:r>
        <w:rPr>
          <w:rFonts w:ascii="Arial" w:hAnsi="Arial" w:cs="Arial"/>
          <w:szCs w:val="22"/>
        </w:rPr>
        <w:t xml:space="preserve">  </w:t>
      </w:r>
    </w:p>
    <w:p w14:paraId="02A9FEFD" w14:textId="77777777" w:rsidR="0025379F" w:rsidRDefault="0025379F" w:rsidP="001E68CC">
      <w:pPr>
        <w:pStyle w:val="MainText"/>
        <w:spacing w:line="240" w:lineRule="auto"/>
        <w:rPr>
          <w:rFonts w:ascii="Arial" w:hAnsi="Arial" w:cs="Arial"/>
          <w:szCs w:val="22"/>
        </w:rPr>
      </w:pPr>
    </w:p>
    <w:p w14:paraId="4EA7E855" w14:textId="77777777" w:rsidR="0025379F" w:rsidRDefault="001E68CC" w:rsidP="006427E7">
      <w:pPr>
        <w:pStyle w:val="MainText"/>
        <w:spacing w:line="240" w:lineRule="auto"/>
        <w:ind w:left="509" w:firstLine="283"/>
        <w:rPr>
          <w:rFonts w:ascii="Arial" w:hAnsi="Arial" w:cs="Arial"/>
          <w:szCs w:val="22"/>
        </w:rPr>
      </w:pPr>
      <w:r w:rsidRPr="006427E7">
        <w:rPr>
          <w:rFonts w:ascii="Arial" w:hAnsi="Arial" w:cs="Arial"/>
          <w:szCs w:val="22"/>
          <w:u w:val="single"/>
        </w:rPr>
        <w:t xml:space="preserve">Cross-cutting </w:t>
      </w:r>
      <w:r w:rsidR="006427E7">
        <w:rPr>
          <w:rFonts w:ascii="Arial" w:hAnsi="Arial" w:cs="Arial"/>
          <w:szCs w:val="22"/>
          <w:u w:val="single"/>
        </w:rPr>
        <w:t>l</w:t>
      </w:r>
      <w:r w:rsidRPr="006427E7">
        <w:rPr>
          <w:rFonts w:ascii="Arial" w:hAnsi="Arial" w:cs="Arial"/>
          <w:szCs w:val="22"/>
          <w:u w:val="single"/>
        </w:rPr>
        <w:t>iaisons</w:t>
      </w:r>
      <w:r w:rsidR="006427E7">
        <w:rPr>
          <w:rFonts w:ascii="Arial" w:hAnsi="Arial" w:cs="Arial"/>
          <w:szCs w:val="22"/>
          <w:u w:val="single"/>
        </w:rPr>
        <w:t xml:space="preserve"> roles</w:t>
      </w:r>
      <w:r w:rsidRPr="006427E7">
        <w:rPr>
          <w:rFonts w:ascii="Arial" w:hAnsi="Arial" w:cs="Arial"/>
          <w:szCs w:val="22"/>
          <w:u w:val="single"/>
        </w:rPr>
        <w:t xml:space="preserve"> </w:t>
      </w:r>
      <w:r w:rsidR="0025379F" w:rsidRPr="006427E7">
        <w:rPr>
          <w:rFonts w:ascii="Arial" w:hAnsi="Arial" w:cs="Arial"/>
          <w:szCs w:val="22"/>
        </w:rPr>
        <w:t xml:space="preserve"> </w:t>
      </w:r>
    </w:p>
    <w:p w14:paraId="1A88E19A" w14:textId="4A37AD1C" w:rsidR="006427E7" w:rsidRPr="00E43D00" w:rsidRDefault="006427E7" w:rsidP="006427E7">
      <w:pPr>
        <w:pStyle w:val="MainText"/>
        <w:numPr>
          <w:ilvl w:val="1"/>
          <w:numId w:val="24"/>
        </w:numPr>
        <w:spacing w:line="240" w:lineRule="auto"/>
        <w:rPr>
          <w:rFonts w:ascii="Arial" w:hAnsi="Arial" w:cs="Arial"/>
        </w:rPr>
      </w:pPr>
      <w:r>
        <w:rPr>
          <w:rFonts w:ascii="Arial" w:hAnsi="Arial" w:cs="Arial"/>
        </w:rPr>
        <w:t>The Leadership Board has commissioned from the relevant policy Boards/Portfolios t</w:t>
      </w:r>
      <w:r w:rsidRPr="002106B1">
        <w:rPr>
          <w:rFonts w:ascii="Arial" w:hAnsi="Arial" w:cs="Arial"/>
        </w:rPr>
        <w:t xml:space="preserve">he </w:t>
      </w:r>
      <w:r>
        <w:rPr>
          <w:rFonts w:ascii="Arial" w:hAnsi="Arial" w:cs="Arial"/>
        </w:rPr>
        <w:t xml:space="preserve">four </w:t>
      </w:r>
      <w:r w:rsidRPr="002106B1">
        <w:rPr>
          <w:rFonts w:ascii="Arial" w:hAnsi="Arial" w:cs="Arial"/>
          <w:szCs w:val="22"/>
        </w:rPr>
        <w:t>cross</w:t>
      </w:r>
      <w:r w:rsidRPr="002106B1">
        <w:rPr>
          <w:rFonts w:ascii="Arial" w:hAnsi="Arial" w:cs="Arial"/>
        </w:rPr>
        <w:t xml:space="preserve">-cutting </w:t>
      </w:r>
      <w:r>
        <w:rPr>
          <w:rFonts w:ascii="Arial" w:hAnsi="Arial" w:cs="Arial"/>
        </w:rPr>
        <w:t>areas of work</w:t>
      </w:r>
      <w:r w:rsidR="0091158F">
        <w:rPr>
          <w:rFonts w:ascii="Arial" w:hAnsi="Arial" w:cs="Arial"/>
        </w:rPr>
        <w:t>.  These are</w:t>
      </w:r>
      <w:r>
        <w:rPr>
          <w:rFonts w:ascii="Arial" w:hAnsi="Arial" w:cs="Arial"/>
        </w:rPr>
        <w:t>: d</w:t>
      </w:r>
      <w:r w:rsidRPr="002106B1">
        <w:rPr>
          <w:rFonts w:ascii="Arial" w:hAnsi="Arial" w:cs="Arial"/>
        </w:rPr>
        <w:t>evolution and the future shape of local government</w:t>
      </w:r>
      <w:r>
        <w:rPr>
          <w:rFonts w:ascii="Arial" w:hAnsi="Arial" w:cs="Arial"/>
        </w:rPr>
        <w:t>; h</w:t>
      </w:r>
      <w:r w:rsidRPr="002106B1">
        <w:rPr>
          <w:rFonts w:ascii="Arial" w:hAnsi="Arial" w:cs="Arial"/>
        </w:rPr>
        <w:t>ousing</w:t>
      </w:r>
      <w:r>
        <w:rPr>
          <w:rFonts w:ascii="Arial" w:hAnsi="Arial" w:cs="Arial"/>
        </w:rPr>
        <w:t xml:space="preserve">; </w:t>
      </w:r>
      <w:r w:rsidR="0091158F">
        <w:rPr>
          <w:rFonts w:ascii="Arial" w:hAnsi="Arial" w:cs="Arial"/>
        </w:rPr>
        <w:t xml:space="preserve">local government </w:t>
      </w:r>
      <w:r>
        <w:rPr>
          <w:rFonts w:ascii="Arial" w:hAnsi="Arial" w:cs="Arial"/>
        </w:rPr>
        <w:t>f</w:t>
      </w:r>
      <w:r w:rsidRPr="002106B1">
        <w:rPr>
          <w:rFonts w:ascii="Arial" w:hAnsi="Arial" w:cs="Arial"/>
        </w:rPr>
        <w:t>inance</w:t>
      </w:r>
      <w:r>
        <w:rPr>
          <w:rFonts w:ascii="Arial" w:hAnsi="Arial" w:cs="Arial"/>
        </w:rPr>
        <w:t>; and p</w:t>
      </w:r>
      <w:r w:rsidRPr="002106B1">
        <w:rPr>
          <w:rFonts w:ascii="Arial" w:hAnsi="Arial" w:cs="Arial"/>
        </w:rPr>
        <w:t>romoting health and wellbeing</w:t>
      </w:r>
      <w:r>
        <w:rPr>
          <w:rFonts w:ascii="Arial" w:hAnsi="Arial" w:cs="Arial"/>
        </w:rPr>
        <w:t xml:space="preserve">.  </w:t>
      </w:r>
      <w:r w:rsidR="006252AD">
        <w:rPr>
          <w:rFonts w:ascii="Arial" w:hAnsi="Arial" w:cs="Arial"/>
        </w:rPr>
        <w:t>(</w:t>
      </w:r>
      <w:r w:rsidR="00791F2A">
        <w:rPr>
          <w:rFonts w:ascii="Arial" w:hAnsi="Arial" w:cs="Arial"/>
          <w:szCs w:val="22"/>
        </w:rPr>
        <w:t>Item 4</w:t>
      </w:r>
      <w:r w:rsidR="00A055CC" w:rsidRPr="003540CC">
        <w:rPr>
          <w:rFonts w:ascii="Arial" w:hAnsi="Arial" w:cs="Arial"/>
          <w:szCs w:val="22"/>
        </w:rPr>
        <w:t xml:space="preserve"> on the agenda </w:t>
      </w:r>
      <w:r w:rsidR="006252AD">
        <w:rPr>
          <w:rFonts w:ascii="Arial" w:hAnsi="Arial" w:cs="Arial"/>
          <w:szCs w:val="22"/>
        </w:rPr>
        <w:t xml:space="preserve">will provide </w:t>
      </w:r>
      <w:r w:rsidR="00A055CC" w:rsidRPr="003540CC">
        <w:rPr>
          <w:rFonts w:ascii="Arial" w:hAnsi="Arial" w:cs="Arial"/>
          <w:szCs w:val="22"/>
        </w:rPr>
        <w:t xml:space="preserve">for </w:t>
      </w:r>
      <w:r w:rsidR="00A055CC">
        <w:rPr>
          <w:rFonts w:ascii="Arial" w:hAnsi="Arial" w:cs="Arial"/>
          <w:szCs w:val="22"/>
        </w:rPr>
        <w:t xml:space="preserve">further </w:t>
      </w:r>
      <w:r w:rsidR="00A055CC" w:rsidRPr="003540CC">
        <w:rPr>
          <w:rFonts w:ascii="Arial" w:hAnsi="Arial" w:cs="Arial"/>
          <w:szCs w:val="22"/>
        </w:rPr>
        <w:t xml:space="preserve">details </w:t>
      </w:r>
      <w:r w:rsidR="00A055CC">
        <w:rPr>
          <w:rFonts w:ascii="Arial" w:hAnsi="Arial" w:cs="Arial"/>
          <w:szCs w:val="22"/>
        </w:rPr>
        <w:t xml:space="preserve">on these cross </w:t>
      </w:r>
      <w:r w:rsidR="00A055CC" w:rsidRPr="003540CC">
        <w:rPr>
          <w:rFonts w:ascii="Arial" w:hAnsi="Arial" w:cs="Arial"/>
          <w:szCs w:val="22"/>
        </w:rPr>
        <w:t>cutting piec</w:t>
      </w:r>
      <w:bookmarkStart w:id="3" w:name="_GoBack"/>
      <w:bookmarkEnd w:id="3"/>
      <w:r w:rsidR="00A055CC" w:rsidRPr="003540CC">
        <w:rPr>
          <w:rFonts w:ascii="Arial" w:hAnsi="Arial" w:cs="Arial"/>
          <w:szCs w:val="22"/>
        </w:rPr>
        <w:t xml:space="preserve">es of work </w:t>
      </w:r>
      <w:r w:rsidR="006252AD">
        <w:rPr>
          <w:rFonts w:ascii="Arial" w:hAnsi="Arial" w:cs="Arial"/>
          <w:szCs w:val="22"/>
        </w:rPr>
        <w:t>and enable members to discuss the scope of the Finance one in more detail</w:t>
      </w:r>
      <w:r w:rsidR="00A055CC" w:rsidRPr="003540CC">
        <w:rPr>
          <w:rFonts w:ascii="Arial" w:hAnsi="Arial" w:cs="Arial"/>
          <w:szCs w:val="22"/>
        </w:rPr>
        <w:t>).</w:t>
      </w:r>
      <w:r>
        <w:rPr>
          <w:rFonts w:ascii="Arial" w:hAnsi="Arial" w:cs="Arial"/>
        </w:rPr>
        <w:t xml:space="preserve">  The Resources Portfolio cuts across all four </w:t>
      </w:r>
      <w:r w:rsidR="0025428D">
        <w:rPr>
          <w:rFonts w:ascii="Arial" w:hAnsi="Arial" w:cs="Arial"/>
        </w:rPr>
        <w:t>pieces of work</w:t>
      </w:r>
      <w:r>
        <w:rPr>
          <w:rFonts w:ascii="Arial" w:hAnsi="Arial" w:cs="Arial"/>
        </w:rPr>
        <w:t xml:space="preserve"> to greater </w:t>
      </w:r>
      <w:r w:rsidR="00F7216E">
        <w:rPr>
          <w:rFonts w:ascii="Arial" w:hAnsi="Arial" w:cs="Arial"/>
        </w:rPr>
        <w:t>or</w:t>
      </w:r>
      <w:r>
        <w:rPr>
          <w:rFonts w:ascii="Arial" w:hAnsi="Arial" w:cs="Arial"/>
        </w:rPr>
        <w:t xml:space="preserve"> lesser degrees.  To facilitate joined up working, specific liaison members </w:t>
      </w:r>
      <w:r w:rsidR="00791F2A">
        <w:rPr>
          <w:rFonts w:ascii="Arial" w:hAnsi="Arial" w:cs="Arial"/>
        </w:rPr>
        <w:t xml:space="preserve">could be appointed </w:t>
      </w:r>
      <w:r>
        <w:rPr>
          <w:rFonts w:ascii="Arial" w:hAnsi="Arial" w:cs="Arial"/>
        </w:rPr>
        <w:t>with</w:t>
      </w:r>
      <w:r w:rsidR="00791F2A">
        <w:rPr>
          <w:rFonts w:ascii="Arial" w:hAnsi="Arial" w:cs="Arial"/>
        </w:rPr>
        <w:t xml:space="preserve"> specific </w:t>
      </w:r>
      <w:r>
        <w:rPr>
          <w:rFonts w:ascii="Arial" w:hAnsi="Arial" w:cs="Arial"/>
          <w:szCs w:val="22"/>
        </w:rPr>
        <w:t xml:space="preserve">responsibility </w:t>
      </w:r>
      <w:r w:rsidRPr="003540CC">
        <w:rPr>
          <w:rFonts w:ascii="Arial" w:hAnsi="Arial" w:cs="Arial"/>
          <w:szCs w:val="22"/>
        </w:rPr>
        <w:t xml:space="preserve">for </w:t>
      </w:r>
      <w:r w:rsidR="00A055CC">
        <w:rPr>
          <w:rFonts w:ascii="Arial" w:hAnsi="Arial" w:cs="Arial"/>
          <w:szCs w:val="22"/>
        </w:rPr>
        <w:t xml:space="preserve">feeding the Resources Portfolio views into the cross-cutting commissions and </w:t>
      </w:r>
      <w:r w:rsidRPr="00A055CC">
        <w:rPr>
          <w:rFonts w:ascii="Arial" w:hAnsi="Arial" w:cs="Arial"/>
          <w:szCs w:val="22"/>
        </w:rPr>
        <w:t>joining</w:t>
      </w:r>
      <w:r w:rsidR="00A055CC" w:rsidRPr="00A055CC">
        <w:rPr>
          <w:rFonts w:ascii="Arial" w:hAnsi="Arial" w:cs="Arial"/>
          <w:szCs w:val="22"/>
        </w:rPr>
        <w:t xml:space="preserve"> up </w:t>
      </w:r>
      <w:r w:rsidRPr="00A055CC">
        <w:rPr>
          <w:rFonts w:ascii="Arial" w:hAnsi="Arial" w:cs="Arial"/>
          <w:szCs w:val="22"/>
        </w:rPr>
        <w:t>priorities with other LGA Boards/Portfolios</w:t>
      </w:r>
      <w:r w:rsidRPr="00A055CC">
        <w:rPr>
          <w:rFonts w:ascii="Arial" w:hAnsi="Arial" w:cs="Arial"/>
        </w:rPr>
        <w:t xml:space="preserve">.     </w:t>
      </w:r>
    </w:p>
    <w:p w14:paraId="10439E93" w14:textId="77777777" w:rsidR="0062038E" w:rsidRDefault="0062038E" w:rsidP="0025379F">
      <w:pPr>
        <w:pStyle w:val="MainText"/>
        <w:spacing w:line="240" w:lineRule="auto"/>
        <w:ind w:left="792"/>
        <w:rPr>
          <w:rFonts w:ascii="Arial" w:hAnsi="Arial" w:cs="Arial"/>
          <w:szCs w:val="22"/>
        </w:rPr>
      </w:pPr>
    </w:p>
    <w:p w14:paraId="0D2727C6" w14:textId="77777777" w:rsidR="0025379F" w:rsidRPr="003A766B" w:rsidRDefault="00BF2C76" w:rsidP="00E43D00">
      <w:pPr>
        <w:pStyle w:val="MainText"/>
        <w:spacing w:line="240" w:lineRule="auto"/>
        <w:ind w:left="509" w:firstLine="283"/>
        <w:rPr>
          <w:rFonts w:ascii="Arial" w:hAnsi="Arial" w:cs="Arial"/>
          <w:szCs w:val="22"/>
          <w:u w:val="single"/>
        </w:rPr>
      </w:pPr>
      <w:r w:rsidRPr="003A766B">
        <w:rPr>
          <w:rFonts w:ascii="Arial" w:hAnsi="Arial" w:cs="Arial"/>
          <w:szCs w:val="22"/>
          <w:u w:val="single"/>
        </w:rPr>
        <w:t>S</w:t>
      </w:r>
      <w:r w:rsidR="0025379F" w:rsidRPr="003A766B">
        <w:rPr>
          <w:rFonts w:ascii="Arial" w:hAnsi="Arial" w:cs="Arial"/>
          <w:szCs w:val="22"/>
          <w:u w:val="single"/>
        </w:rPr>
        <w:t>pokespeople</w:t>
      </w:r>
      <w:r w:rsidR="003A766B">
        <w:rPr>
          <w:rFonts w:ascii="Arial" w:hAnsi="Arial" w:cs="Arial"/>
          <w:szCs w:val="22"/>
          <w:u w:val="single"/>
        </w:rPr>
        <w:t xml:space="preserve"> on specific issues</w:t>
      </w:r>
      <w:r w:rsidR="0025379F" w:rsidRPr="00E43D00">
        <w:rPr>
          <w:rFonts w:ascii="Arial" w:hAnsi="Arial" w:cs="Arial"/>
          <w:szCs w:val="22"/>
          <w:u w:val="single"/>
        </w:rPr>
        <w:t xml:space="preserve">  </w:t>
      </w:r>
    </w:p>
    <w:p w14:paraId="13140392" w14:textId="4D08AB0E" w:rsidR="00CB57A1" w:rsidRPr="003B4878" w:rsidRDefault="001F7971" w:rsidP="00F7216E">
      <w:pPr>
        <w:pStyle w:val="MainText"/>
        <w:numPr>
          <w:ilvl w:val="1"/>
          <w:numId w:val="24"/>
        </w:numPr>
        <w:spacing w:line="240" w:lineRule="auto"/>
        <w:rPr>
          <w:rFonts w:ascii="Arial" w:hAnsi="Arial" w:cs="Arial"/>
          <w:b/>
          <w:szCs w:val="22"/>
        </w:rPr>
      </w:pPr>
      <w:r w:rsidRPr="003B4878">
        <w:rPr>
          <w:rFonts w:ascii="Arial" w:hAnsi="Arial" w:cs="Arial"/>
          <w:szCs w:val="22"/>
        </w:rPr>
        <w:t xml:space="preserve">Within the four policy areas, there are certain issues that could benefit from having an identified Spokesperson. These are set out at </w:t>
      </w:r>
      <w:r w:rsidRPr="003B4878">
        <w:rPr>
          <w:rFonts w:ascii="Arial" w:hAnsi="Arial" w:cs="Arial"/>
          <w:b/>
          <w:szCs w:val="22"/>
          <w:u w:val="single"/>
        </w:rPr>
        <w:t>Appendix C</w:t>
      </w:r>
      <w:r w:rsidRPr="003B4878">
        <w:rPr>
          <w:rFonts w:ascii="Arial" w:hAnsi="Arial" w:cs="Arial"/>
          <w:szCs w:val="22"/>
        </w:rPr>
        <w:t xml:space="preserve">.  </w:t>
      </w:r>
    </w:p>
    <w:p w14:paraId="7262A2B3" w14:textId="77777777" w:rsidR="003B4878" w:rsidRPr="003B4878" w:rsidRDefault="003B4878" w:rsidP="003B4878">
      <w:pPr>
        <w:pStyle w:val="MainText"/>
        <w:spacing w:line="240" w:lineRule="auto"/>
        <w:ind w:left="792"/>
        <w:rPr>
          <w:rFonts w:ascii="Arial" w:hAnsi="Arial" w:cs="Arial"/>
          <w:b/>
          <w:szCs w:val="22"/>
        </w:rPr>
      </w:pPr>
    </w:p>
    <w:p w14:paraId="7E807AA5" w14:textId="77777777" w:rsidR="0025379F" w:rsidRDefault="0025379F" w:rsidP="00F7216E">
      <w:pPr>
        <w:pStyle w:val="MainText"/>
        <w:tabs>
          <w:tab w:val="left" w:pos="1368"/>
        </w:tabs>
        <w:spacing w:line="240" w:lineRule="auto"/>
        <w:rPr>
          <w:rFonts w:ascii="Arial" w:hAnsi="Arial" w:cs="Arial"/>
          <w:b/>
          <w:szCs w:val="22"/>
        </w:rPr>
      </w:pPr>
      <w:r w:rsidRPr="003A5AB5">
        <w:rPr>
          <w:rFonts w:ascii="Arial" w:hAnsi="Arial" w:cs="Arial"/>
          <w:b/>
          <w:szCs w:val="22"/>
        </w:rPr>
        <w:t xml:space="preserve">Forums </w:t>
      </w:r>
      <w:r w:rsidR="00F7216E">
        <w:rPr>
          <w:rFonts w:ascii="Arial" w:hAnsi="Arial" w:cs="Arial"/>
          <w:b/>
          <w:szCs w:val="22"/>
        </w:rPr>
        <w:tab/>
      </w:r>
    </w:p>
    <w:p w14:paraId="21EE1357" w14:textId="77777777" w:rsidR="00337BCE" w:rsidRPr="003A5AB5" w:rsidRDefault="00337BCE" w:rsidP="003A5AB5">
      <w:pPr>
        <w:pStyle w:val="MainText"/>
        <w:spacing w:line="240" w:lineRule="auto"/>
        <w:rPr>
          <w:rFonts w:ascii="Arial" w:hAnsi="Arial" w:cs="Arial"/>
          <w:b/>
          <w:szCs w:val="22"/>
        </w:rPr>
      </w:pPr>
    </w:p>
    <w:p w14:paraId="33F0D2D0" w14:textId="0F8FAF5B" w:rsidR="0097540D" w:rsidRDefault="006640E8" w:rsidP="0097540D">
      <w:pPr>
        <w:pStyle w:val="MainText"/>
        <w:numPr>
          <w:ilvl w:val="0"/>
          <w:numId w:val="24"/>
        </w:numPr>
        <w:spacing w:line="240" w:lineRule="auto"/>
        <w:rPr>
          <w:rFonts w:ascii="Arial" w:hAnsi="Arial" w:cs="Arial"/>
          <w:szCs w:val="22"/>
        </w:rPr>
      </w:pPr>
      <w:r>
        <w:rPr>
          <w:rFonts w:ascii="Arial" w:hAnsi="Arial" w:cs="Arial"/>
          <w:szCs w:val="22"/>
        </w:rPr>
        <w:t xml:space="preserve">Annual </w:t>
      </w:r>
      <w:r w:rsidR="00DF2FF7">
        <w:rPr>
          <w:rFonts w:ascii="Arial" w:hAnsi="Arial" w:cs="Arial"/>
          <w:szCs w:val="22"/>
        </w:rPr>
        <w:t xml:space="preserve">Forums </w:t>
      </w:r>
      <w:r w:rsidR="0097540D">
        <w:rPr>
          <w:rFonts w:ascii="Arial" w:hAnsi="Arial" w:cs="Arial"/>
          <w:szCs w:val="22"/>
        </w:rPr>
        <w:t xml:space="preserve">will </w:t>
      </w:r>
      <w:r>
        <w:rPr>
          <w:rFonts w:ascii="Arial" w:hAnsi="Arial" w:cs="Arial"/>
          <w:szCs w:val="22"/>
        </w:rPr>
        <w:t>p</w:t>
      </w:r>
      <w:r w:rsidR="009A2A4A">
        <w:rPr>
          <w:rFonts w:ascii="Arial" w:hAnsi="Arial" w:cs="Arial"/>
          <w:szCs w:val="22"/>
        </w:rPr>
        <w:t xml:space="preserve">rovide </w:t>
      </w:r>
      <w:r w:rsidR="0097540D">
        <w:rPr>
          <w:rFonts w:ascii="Arial" w:hAnsi="Arial" w:cs="Arial"/>
          <w:szCs w:val="22"/>
        </w:rPr>
        <w:t xml:space="preserve">an </w:t>
      </w:r>
      <w:r w:rsidR="009A2A4A">
        <w:rPr>
          <w:rFonts w:ascii="Arial" w:hAnsi="Arial" w:cs="Arial"/>
          <w:szCs w:val="22"/>
        </w:rPr>
        <w:t xml:space="preserve">additional </w:t>
      </w:r>
      <w:r w:rsidR="00DF2FF7">
        <w:rPr>
          <w:rFonts w:ascii="Arial" w:hAnsi="Arial" w:cs="Arial"/>
          <w:szCs w:val="22"/>
        </w:rPr>
        <w:t xml:space="preserve">mechanism to </w:t>
      </w:r>
      <w:r w:rsidR="009D3220" w:rsidRPr="00C47FCF">
        <w:rPr>
          <w:rFonts w:ascii="Arial" w:hAnsi="Arial" w:cs="Arial"/>
          <w:szCs w:val="22"/>
        </w:rPr>
        <w:t>c</w:t>
      </w:r>
      <w:r w:rsidR="003C4C2F">
        <w:rPr>
          <w:rFonts w:ascii="Arial" w:hAnsi="Arial" w:cs="Arial"/>
          <w:szCs w:val="22"/>
        </w:rPr>
        <w:t>onn</w:t>
      </w:r>
      <w:r>
        <w:rPr>
          <w:rFonts w:ascii="Arial" w:hAnsi="Arial" w:cs="Arial"/>
          <w:szCs w:val="22"/>
        </w:rPr>
        <w:t xml:space="preserve">ect with the wider membership, as </w:t>
      </w:r>
      <w:r w:rsidR="00C47FCF" w:rsidRPr="00C47FCF">
        <w:rPr>
          <w:rFonts w:ascii="Arial" w:hAnsi="Arial" w:cs="Arial"/>
          <w:szCs w:val="22"/>
        </w:rPr>
        <w:t xml:space="preserve">a means to set out what work the LGA has been carrying out for member authorities within the remit of the </w:t>
      </w:r>
      <w:r w:rsidR="003C4C2F">
        <w:rPr>
          <w:rFonts w:ascii="Arial" w:hAnsi="Arial" w:cs="Arial"/>
          <w:szCs w:val="22"/>
        </w:rPr>
        <w:t>Resources P</w:t>
      </w:r>
      <w:r w:rsidR="00C47FCF" w:rsidRPr="00C47FCF">
        <w:rPr>
          <w:rFonts w:ascii="Arial" w:hAnsi="Arial" w:cs="Arial"/>
          <w:szCs w:val="22"/>
        </w:rPr>
        <w:t xml:space="preserve">ortfolio, to seek member authority views on current issues related to the work of the </w:t>
      </w:r>
      <w:r w:rsidR="003C4C2F">
        <w:rPr>
          <w:rFonts w:ascii="Arial" w:hAnsi="Arial" w:cs="Arial"/>
          <w:szCs w:val="22"/>
        </w:rPr>
        <w:t>P</w:t>
      </w:r>
      <w:r w:rsidR="00C47FCF" w:rsidRPr="00C47FCF">
        <w:rPr>
          <w:rFonts w:ascii="Arial" w:hAnsi="Arial" w:cs="Arial"/>
          <w:szCs w:val="22"/>
        </w:rPr>
        <w:t>ortfolio, and to check that the pr</w:t>
      </w:r>
      <w:r w:rsidR="003C4C2F">
        <w:rPr>
          <w:rFonts w:ascii="Arial" w:hAnsi="Arial" w:cs="Arial"/>
          <w:szCs w:val="22"/>
        </w:rPr>
        <w:t>iorities identified across the P</w:t>
      </w:r>
      <w:r w:rsidR="00C47FCF" w:rsidRPr="00C47FCF">
        <w:rPr>
          <w:rFonts w:ascii="Arial" w:hAnsi="Arial" w:cs="Arial"/>
          <w:szCs w:val="22"/>
        </w:rPr>
        <w:t>ortfolio are ones that member authorities share.</w:t>
      </w:r>
      <w:r w:rsidR="0097540D">
        <w:rPr>
          <w:rFonts w:ascii="Arial" w:hAnsi="Arial" w:cs="Arial"/>
          <w:szCs w:val="22"/>
        </w:rPr>
        <w:t xml:space="preserve">  </w:t>
      </w:r>
    </w:p>
    <w:p w14:paraId="2D3A894A" w14:textId="77777777" w:rsidR="0097540D" w:rsidRDefault="0097540D" w:rsidP="0097540D">
      <w:pPr>
        <w:pStyle w:val="MainText"/>
        <w:spacing w:line="240" w:lineRule="auto"/>
        <w:ind w:left="360"/>
        <w:rPr>
          <w:rFonts w:ascii="Arial" w:hAnsi="Arial" w:cs="Arial"/>
          <w:szCs w:val="22"/>
        </w:rPr>
      </w:pPr>
    </w:p>
    <w:p w14:paraId="596F92E9" w14:textId="7C7B0F7F" w:rsidR="0097540D" w:rsidRDefault="0097540D" w:rsidP="0097540D">
      <w:pPr>
        <w:pStyle w:val="MainText"/>
        <w:numPr>
          <w:ilvl w:val="0"/>
          <w:numId w:val="24"/>
        </w:numPr>
        <w:spacing w:line="240" w:lineRule="auto"/>
        <w:rPr>
          <w:rFonts w:ascii="Arial" w:hAnsi="Arial" w:cs="Arial"/>
          <w:szCs w:val="22"/>
        </w:rPr>
      </w:pPr>
      <w:r>
        <w:rPr>
          <w:rFonts w:ascii="Arial" w:hAnsi="Arial" w:cs="Arial"/>
          <w:szCs w:val="22"/>
        </w:rPr>
        <w:t xml:space="preserve">These meetings where possible will be linked to existing relevant conferences (i.e. the annual Local Government Finance Conference) and given the distinct policy themes </w:t>
      </w:r>
      <w:r w:rsidR="00F414E4">
        <w:rPr>
          <w:rFonts w:ascii="Arial" w:hAnsi="Arial" w:cs="Arial"/>
          <w:szCs w:val="22"/>
        </w:rPr>
        <w:t xml:space="preserve">within the </w:t>
      </w:r>
      <w:r w:rsidR="00BC7096">
        <w:rPr>
          <w:rFonts w:ascii="Arial" w:hAnsi="Arial" w:cs="Arial"/>
          <w:szCs w:val="22"/>
        </w:rPr>
        <w:t>Portfolio;</w:t>
      </w:r>
      <w:r w:rsidR="00F414E4">
        <w:rPr>
          <w:rFonts w:ascii="Arial" w:hAnsi="Arial" w:cs="Arial"/>
          <w:szCs w:val="22"/>
        </w:rPr>
        <w:t xml:space="preserve"> </w:t>
      </w:r>
      <w:r>
        <w:rPr>
          <w:rFonts w:ascii="Arial" w:hAnsi="Arial" w:cs="Arial"/>
          <w:szCs w:val="22"/>
        </w:rPr>
        <w:t xml:space="preserve">certain policy areas such as Workforce will </w:t>
      </w:r>
      <w:r w:rsidR="00F414E4">
        <w:rPr>
          <w:rFonts w:ascii="Arial" w:hAnsi="Arial" w:cs="Arial"/>
          <w:szCs w:val="22"/>
        </w:rPr>
        <w:t xml:space="preserve">hold </w:t>
      </w:r>
      <w:r>
        <w:rPr>
          <w:rFonts w:ascii="Arial" w:hAnsi="Arial" w:cs="Arial"/>
          <w:szCs w:val="22"/>
        </w:rPr>
        <w:t>separate</w:t>
      </w:r>
      <w:r w:rsidR="00F414E4">
        <w:rPr>
          <w:rFonts w:ascii="Arial" w:hAnsi="Arial" w:cs="Arial"/>
          <w:szCs w:val="22"/>
        </w:rPr>
        <w:t xml:space="preserve"> Forums</w:t>
      </w:r>
      <w:r>
        <w:rPr>
          <w:rFonts w:ascii="Arial" w:hAnsi="Arial" w:cs="Arial"/>
          <w:szCs w:val="22"/>
        </w:rPr>
        <w:t>.</w:t>
      </w:r>
    </w:p>
    <w:p w14:paraId="6F488497" w14:textId="77777777" w:rsidR="0097540D" w:rsidRDefault="0097540D" w:rsidP="0097540D">
      <w:pPr>
        <w:pStyle w:val="MainText"/>
        <w:spacing w:line="240" w:lineRule="auto"/>
        <w:ind w:left="360"/>
        <w:rPr>
          <w:rFonts w:ascii="Arial" w:hAnsi="Arial" w:cs="Arial"/>
          <w:szCs w:val="22"/>
        </w:rPr>
      </w:pPr>
    </w:p>
    <w:p w14:paraId="78DF8776" w14:textId="77777777" w:rsidR="006F1D9B" w:rsidRPr="006F1D9B" w:rsidRDefault="006F1D9B" w:rsidP="006F1D9B">
      <w:pPr>
        <w:pStyle w:val="MainText"/>
        <w:spacing w:line="240" w:lineRule="auto"/>
        <w:rPr>
          <w:rFonts w:ascii="Arial" w:hAnsi="Arial" w:cs="Arial"/>
          <w:b/>
          <w:szCs w:val="22"/>
        </w:rPr>
      </w:pPr>
      <w:r w:rsidRPr="006F1D9B">
        <w:rPr>
          <w:rFonts w:ascii="Arial" w:hAnsi="Arial" w:cs="Arial"/>
          <w:b/>
          <w:szCs w:val="22"/>
        </w:rPr>
        <w:t>Evaluation and review of the portfolio holder structures</w:t>
      </w:r>
    </w:p>
    <w:p w14:paraId="325CACE2" w14:textId="77777777" w:rsidR="006F1D9B" w:rsidRDefault="006F1D9B" w:rsidP="006F1D9B">
      <w:pPr>
        <w:pStyle w:val="MainText"/>
        <w:spacing w:line="240" w:lineRule="auto"/>
        <w:ind w:left="360"/>
        <w:rPr>
          <w:rFonts w:ascii="Arial" w:hAnsi="Arial" w:cs="Arial"/>
          <w:szCs w:val="22"/>
        </w:rPr>
      </w:pPr>
    </w:p>
    <w:p w14:paraId="28612D0D" w14:textId="64E25370" w:rsidR="00872D8F" w:rsidRDefault="006F1D9B" w:rsidP="00AD4E88">
      <w:pPr>
        <w:pStyle w:val="MainText"/>
        <w:numPr>
          <w:ilvl w:val="0"/>
          <w:numId w:val="24"/>
        </w:numPr>
        <w:spacing w:line="240" w:lineRule="auto"/>
        <w:rPr>
          <w:rFonts w:ascii="Arial" w:hAnsi="Arial" w:cs="Arial"/>
          <w:szCs w:val="22"/>
        </w:rPr>
      </w:pPr>
      <w:r>
        <w:rPr>
          <w:rFonts w:ascii="Arial" w:hAnsi="Arial" w:cs="Arial"/>
          <w:szCs w:val="22"/>
        </w:rPr>
        <w:t xml:space="preserve">A review of how the </w:t>
      </w:r>
      <w:r w:rsidR="00F10AFC">
        <w:rPr>
          <w:rFonts w:ascii="Arial" w:hAnsi="Arial" w:cs="Arial"/>
          <w:szCs w:val="22"/>
        </w:rPr>
        <w:t>P</w:t>
      </w:r>
      <w:r>
        <w:rPr>
          <w:rFonts w:ascii="Arial" w:hAnsi="Arial" w:cs="Arial"/>
          <w:szCs w:val="22"/>
        </w:rPr>
        <w:t xml:space="preserve">ortfolio </w:t>
      </w:r>
      <w:r w:rsidR="00F10AFC">
        <w:rPr>
          <w:rFonts w:ascii="Arial" w:hAnsi="Arial" w:cs="Arial"/>
          <w:szCs w:val="22"/>
        </w:rPr>
        <w:t>H</w:t>
      </w:r>
      <w:r>
        <w:rPr>
          <w:rFonts w:ascii="Arial" w:hAnsi="Arial" w:cs="Arial"/>
          <w:szCs w:val="22"/>
        </w:rPr>
        <w:t xml:space="preserve">older </w:t>
      </w:r>
      <w:r w:rsidR="00F10AFC">
        <w:rPr>
          <w:rFonts w:ascii="Arial" w:hAnsi="Arial" w:cs="Arial"/>
          <w:szCs w:val="22"/>
        </w:rPr>
        <w:t xml:space="preserve">model </w:t>
      </w:r>
      <w:r>
        <w:rPr>
          <w:rFonts w:ascii="Arial" w:hAnsi="Arial" w:cs="Arial"/>
          <w:szCs w:val="22"/>
        </w:rPr>
        <w:t>is</w:t>
      </w:r>
      <w:r w:rsidR="00F10AFC">
        <w:rPr>
          <w:rFonts w:ascii="Arial" w:hAnsi="Arial" w:cs="Arial"/>
          <w:szCs w:val="22"/>
        </w:rPr>
        <w:t xml:space="preserve"> working </w:t>
      </w:r>
      <w:r w:rsidR="000F31EB">
        <w:rPr>
          <w:rFonts w:ascii="Arial" w:hAnsi="Arial" w:cs="Arial"/>
          <w:szCs w:val="22"/>
        </w:rPr>
        <w:t xml:space="preserve">will </w:t>
      </w:r>
      <w:r>
        <w:rPr>
          <w:rFonts w:ascii="Arial" w:hAnsi="Arial" w:cs="Arial"/>
          <w:szCs w:val="22"/>
        </w:rPr>
        <w:t xml:space="preserve">be conducted </w:t>
      </w:r>
      <w:r w:rsidR="000F31EB">
        <w:rPr>
          <w:rFonts w:ascii="Arial" w:hAnsi="Arial" w:cs="Arial"/>
          <w:szCs w:val="22"/>
        </w:rPr>
        <w:t xml:space="preserve">in </w:t>
      </w:r>
      <w:r w:rsidR="00F10AFC">
        <w:rPr>
          <w:rFonts w:ascii="Arial" w:hAnsi="Arial" w:cs="Arial"/>
          <w:szCs w:val="22"/>
        </w:rPr>
        <w:t>April 2016</w:t>
      </w:r>
      <w:r>
        <w:rPr>
          <w:rFonts w:ascii="Arial" w:hAnsi="Arial" w:cs="Arial"/>
          <w:szCs w:val="22"/>
        </w:rPr>
        <w:t xml:space="preserve">. </w:t>
      </w:r>
    </w:p>
    <w:p w14:paraId="330A021F" w14:textId="77777777" w:rsidR="00872D8F" w:rsidRDefault="00872D8F" w:rsidP="00872D8F">
      <w:pPr>
        <w:pStyle w:val="MainText"/>
        <w:spacing w:line="240" w:lineRule="auto"/>
        <w:ind w:left="360"/>
        <w:rPr>
          <w:rFonts w:ascii="Arial" w:hAnsi="Arial" w:cs="Arial"/>
          <w:szCs w:val="22"/>
        </w:rPr>
      </w:pPr>
    </w:p>
    <w:p w14:paraId="22003428" w14:textId="177173CE" w:rsidR="00872D8F" w:rsidRDefault="006F1D9B" w:rsidP="00AD4E88">
      <w:pPr>
        <w:pStyle w:val="MainText"/>
        <w:numPr>
          <w:ilvl w:val="0"/>
          <w:numId w:val="24"/>
        </w:numPr>
        <w:spacing w:line="240" w:lineRule="auto"/>
        <w:rPr>
          <w:rFonts w:ascii="Arial" w:hAnsi="Arial" w:cs="Arial"/>
          <w:szCs w:val="22"/>
        </w:rPr>
      </w:pPr>
      <w:r>
        <w:rPr>
          <w:rFonts w:ascii="Arial" w:hAnsi="Arial" w:cs="Arial"/>
          <w:szCs w:val="22"/>
        </w:rPr>
        <w:t>The criteria against which the success or otherwise of the new arrange</w:t>
      </w:r>
      <w:r w:rsidR="00872D8F">
        <w:rPr>
          <w:rFonts w:ascii="Arial" w:hAnsi="Arial" w:cs="Arial"/>
          <w:szCs w:val="22"/>
        </w:rPr>
        <w:t xml:space="preserve">ments </w:t>
      </w:r>
      <w:r w:rsidR="000F31EB">
        <w:rPr>
          <w:rFonts w:ascii="Arial" w:hAnsi="Arial" w:cs="Arial"/>
          <w:szCs w:val="22"/>
        </w:rPr>
        <w:t>will be</w:t>
      </w:r>
      <w:r w:rsidR="00BC7096">
        <w:rPr>
          <w:rFonts w:ascii="Arial" w:hAnsi="Arial" w:cs="Arial"/>
          <w:szCs w:val="22"/>
        </w:rPr>
        <w:t xml:space="preserve"> reviewed was set out by the Task Group as the core principles underlying the proposals and are </w:t>
      </w:r>
      <w:r w:rsidR="00337BCE">
        <w:rPr>
          <w:rFonts w:ascii="Arial" w:hAnsi="Arial" w:cs="Arial"/>
          <w:szCs w:val="22"/>
        </w:rPr>
        <w:t xml:space="preserve">outlined in paragraph </w:t>
      </w:r>
      <w:r w:rsidR="00AD4E88">
        <w:rPr>
          <w:rFonts w:ascii="Arial" w:hAnsi="Arial" w:cs="Arial"/>
          <w:szCs w:val="22"/>
        </w:rPr>
        <w:t>2</w:t>
      </w:r>
      <w:r w:rsidR="00872D8F">
        <w:rPr>
          <w:rFonts w:ascii="Arial" w:hAnsi="Arial" w:cs="Arial"/>
          <w:szCs w:val="22"/>
        </w:rPr>
        <w:t>.</w:t>
      </w:r>
    </w:p>
    <w:p w14:paraId="1B8BFBCE" w14:textId="58BF45B1" w:rsidR="000A7FC2" w:rsidRPr="0021114E" w:rsidRDefault="000A7FC2" w:rsidP="00BC7096">
      <w:pPr>
        <w:pStyle w:val="ListParagraph"/>
        <w:rPr>
          <w:rFonts w:ascii="Arial" w:hAnsi="Arial" w:cs="Arial"/>
          <w:szCs w:val="22"/>
        </w:rPr>
      </w:pPr>
    </w:p>
    <w:p w14:paraId="6447BC70" w14:textId="77777777" w:rsidR="004B0FD9" w:rsidRDefault="00982B41" w:rsidP="006F1D9B">
      <w:pPr>
        <w:rPr>
          <w:rFonts w:ascii="Arial" w:hAnsi="Arial" w:cs="Arial"/>
          <w:b/>
          <w:szCs w:val="22"/>
        </w:rPr>
      </w:pPr>
      <w:r w:rsidRPr="004B0FD9">
        <w:rPr>
          <w:rFonts w:ascii="Arial" w:hAnsi="Arial" w:cs="Arial"/>
          <w:b/>
          <w:szCs w:val="22"/>
        </w:rPr>
        <w:t>Financial Implications</w:t>
      </w:r>
    </w:p>
    <w:p w14:paraId="2F151424" w14:textId="77777777" w:rsidR="006F1D9B" w:rsidRPr="004B0FD9" w:rsidRDefault="006F1D9B" w:rsidP="006F1D9B">
      <w:pPr>
        <w:rPr>
          <w:rFonts w:ascii="Arial" w:hAnsi="Arial" w:cs="Arial"/>
          <w:szCs w:val="22"/>
        </w:rPr>
      </w:pPr>
    </w:p>
    <w:p w14:paraId="56B281CB" w14:textId="77777777" w:rsidR="00E84F2D" w:rsidRPr="001F5EAB" w:rsidRDefault="001F5EAB" w:rsidP="001F5EAB">
      <w:pPr>
        <w:pStyle w:val="MainText"/>
        <w:numPr>
          <w:ilvl w:val="0"/>
          <w:numId w:val="24"/>
        </w:numPr>
        <w:spacing w:line="240" w:lineRule="auto"/>
        <w:rPr>
          <w:rFonts w:ascii="Arial" w:hAnsi="Arial" w:cs="Arial"/>
          <w:szCs w:val="22"/>
        </w:rPr>
      </w:pPr>
      <w:r>
        <w:rPr>
          <w:rFonts w:ascii="Arial" w:hAnsi="Arial" w:cs="Arial"/>
          <w:szCs w:val="22"/>
        </w:rPr>
        <w:t xml:space="preserve">No additional funding should be required to deliver </w:t>
      </w:r>
      <w:r w:rsidR="00B00093">
        <w:rPr>
          <w:rFonts w:ascii="Arial" w:hAnsi="Arial" w:cs="Arial"/>
          <w:szCs w:val="22"/>
        </w:rPr>
        <w:t xml:space="preserve">the new arrangements </w:t>
      </w:r>
      <w:r>
        <w:rPr>
          <w:rFonts w:ascii="Arial" w:hAnsi="Arial" w:cs="Arial"/>
          <w:szCs w:val="22"/>
        </w:rPr>
        <w:t xml:space="preserve">as in line the with the Task and Finish Group’s recommendations, the new </w:t>
      </w:r>
      <w:r w:rsidR="00B00093">
        <w:rPr>
          <w:rFonts w:ascii="Arial" w:hAnsi="Arial" w:cs="Arial"/>
          <w:szCs w:val="22"/>
        </w:rPr>
        <w:t xml:space="preserve">way of working should </w:t>
      </w:r>
      <w:r>
        <w:rPr>
          <w:rFonts w:ascii="Arial" w:hAnsi="Arial" w:cs="Arial"/>
          <w:szCs w:val="22"/>
        </w:rPr>
        <w:t>be ‘</w:t>
      </w:r>
      <w:r w:rsidRPr="001F5EAB">
        <w:rPr>
          <w:rFonts w:ascii="Arial" w:hAnsi="Arial" w:cs="Arial"/>
          <w:szCs w:val="22"/>
        </w:rPr>
        <w:t>less costly than the existing arrangements</w:t>
      </w:r>
      <w:r>
        <w:rPr>
          <w:rFonts w:ascii="Arial" w:hAnsi="Arial" w:cs="Arial"/>
          <w:szCs w:val="22"/>
        </w:rPr>
        <w:t xml:space="preserve">’. </w:t>
      </w:r>
    </w:p>
    <w:p w14:paraId="192A24FC" w14:textId="77777777" w:rsidR="000F5306" w:rsidRDefault="000F5306" w:rsidP="000F5306">
      <w:pPr>
        <w:rPr>
          <w:rFonts w:ascii="Arial" w:hAnsi="Arial" w:cs="Arial"/>
          <w:szCs w:val="22"/>
        </w:rPr>
      </w:pPr>
    </w:p>
    <w:p w14:paraId="00D9A208" w14:textId="77777777" w:rsidR="000F5306" w:rsidRDefault="000F5306" w:rsidP="000F5306">
      <w:pPr>
        <w:rPr>
          <w:rFonts w:ascii="Arial" w:hAnsi="Arial" w:cs="Arial"/>
          <w:szCs w:val="22"/>
        </w:rPr>
      </w:pPr>
    </w:p>
    <w:p w14:paraId="3829AF26" w14:textId="77777777" w:rsidR="000F5306" w:rsidRDefault="000F5306" w:rsidP="000F5306">
      <w:pPr>
        <w:rPr>
          <w:rFonts w:ascii="Arial" w:hAnsi="Arial" w:cs="Arial"/>
          <w:szCs w:val="22"/>
        </w:rPr>
      </w:pPr>
      <w:r>
        <w:rPr>
          <w:rFonts w:ascii="Arial" w:hAnsi="Arial" w:cs="Arial"/>
          <w:szCs w:val="22"/>
        </w:rPr>
        <w:br w:type="page"/>
      </w:r>
    </w:p>
    <w:p w14:paraId="32311F05" w14:textId="77777777" w:rsidR="000F5306" w:rsidRPr="000F5306" w:rsidRDefault="000F5306" w:rsidP="000F5306">
      <w:pPr>
        <w:rPr>
          <w:rFonts w:ascii="Arial" w:hAnsi="Arial" w:cs="Arial"/>
          <w:b/>
          <w:sz w:val="28"/>
          <w:szCs w:val="28"/>
        </w:rPr>
      </w:pPr>
      <w:r w:rsidRPr="000F5306">
        <w:rPr>
          <w:rFonts w:ascii="Arial" w:hAnsi="Arial" w:cs="Arial"/>
          <w:b/>
          <w:sz w:val="28"/>
          <w:szCs w:val="28"/>
        </w:rPr>
        <w:lastRenderedPageBreak/>
        <w:t xml:space="preserve">Appendix A: </w:t>
      </w:r>
      <w:r w:rsidRPr="000F5306">
        <w:rPr>
          <w:rFonts w:ascii="Arial" w:hAnsi="Arial" w:cs="Arial"/>
          <w:b/>
          <w:sz w:val="28"/>
          <w:szCs w:val="28"/>
        </w:rPr>
        <w:fldChar w:fldCharType="begin"/>
      </w:r>
      <w:r w:rsidRPr="000F5306">
        <w:rPr>
          <w:rFonts w:ascii="Arial" w:hAnsi="Arial" w:cs="Arial"/>
          <w:b/>
          <w:sz w:val="28"/>
          <w:szCs w:val="28"/>
        </w:rPr>
        <w:instrText xml:space="preserve"> DOCPROPERTY  CommitteeName  \* MERGEFORMAT </w:instrText>
      </w:r>
      <w:r w:rsidRPr="000F5306">
        <w:rPr>
          <w:rFonts w:ascii="Arial" w:hAnsi="Arial" w:cs="Arial"/>
          <w:b/>
          <w:sz w:val="28"/>
          <w:szCs w:val="28"/>
        </w:rPr>
        <w:fldChar w:fldCharType="separate"/>
      </w:r>
      <w:r w:rsidRPr="000F5306">
        <w:rPr>
          <w:rFonts w:ascii="Arial" w:hAnsi="Arial" w:cs="Arial"/>
          <w:b/>
          <w:sz w:val="28"/>
          <w:szCs w:val="28"/>
        </w:rPr>
        <w:t>Resources Portfolio</w:t>
      </w:r>
      <w:r w:rsidRPr="000F5306">
        <w:rPr>
          <w:rFonts w:ascii="Arial" w:hAnsi="Arial" w:cs="Arial"/>
          <w:sz w:val="28"/>
          <w:szCs w:val="28"/>
        </w:rPr>
        <w:fldChar w:fldCharType="end"/>
      </w:r>
      <w:r w:rsidRPr="000F5306">
        <w:rPr>
          <w:rFonts w:ascii="Arial" w:hAnsi="Arial" w:cs="Arial"/>
          <w:b/>
          <w:sz w:val="28"/>
          <w:szCs w:val="28"/>
        </w:rPr>
        <w:t xml:space="preserve"> Membership 2015/2016</w:t>
      </w:r>
    </w:p>
    <w:p w14:paraId="217FDC6F" w14:textId="77777777" w:rsidR="000F5306" w:rsidRPr="000F5306" w:rsidRDefault="000F5306" w:rsidP="000F5306">
      <w:pPr>
        <w:rPr>
          <w:rFonts w:ascii="Arial" w:hAnsi="Arial" w:cs="Arial"/>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16A2DA47"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41384B17" w14:textId="77777777" w:rsidR="000F5306" w:rsidRPr="000F5306" w:rsidRDefault="000F5306" w:rsidP="000F5306">
            <w:pPr>
              <w:rPr>
                <w:rFonts w:ascii="Arial" w:hAnsi="Arial" w:cs="Arial"/>
                <w:b/>
                <w:szCs w:val="22"/>
              </w:rPr>
            </w:pPr>
            <w:r w:rsidRPr="000F5306">
              <w:rPr>
                <w:rFonts w:ascii="Arial" w:hAnsi="Arial" w:cs="Arial"/>
                <w:b/>
                <w:szCs w:val="22"/>
              </w:rPr>
              <w:t>Councillor</w:t>
            </w:r>
          </w:p>
        </w:tc>
        <w:tc>
          <w:tcPr>
            <w:tcW w:w="4824" w:type="dxa"/>
            <w:tcBorders>
              <w:top w:val="single" w:sz="2" w:space="0" w:color="auto"/>
              <w:left w:val="single" w:sz="2" w:space="0" w:color="auto"/>
              <w:bottom w:val="single" w:sz="2" w:space="0" w:color="auto"/>
              <w:right w:val="single" w:sz="2" w:space="0" w:color="auto"/>
            </w:tcBorders>
            <w:hideMark/>
          </w:tcPr>
          <w:p w14:paraId="27A5971C" w14:textId="77777777" w:rsidR="000F5306" w:rsidRPr="000F5306" w:rsidRDefault="000F5306" w:rsidP="000F5306">
            <w:pPr>
              <w:rPr>
                <w:rFonts w:ascii="Arial" w:hAnsi="Arial" w:cs="Arial"/>
                <w:b/>
                <w:szCs w:val="22"/>
              </w:rPr>
            </w:pPr>
            <w:r w:rsidRPr="000F5306">
              <w:rPr>
                <w:rFonts w:ascii="Arial" w:hAnsi="Arial" w:cs="Arial"/>
                <w:b/>
                <w:szCs w:val="22"/>
              </w:rPr>
              <w:t>Authority</w:t>
            </w:r>
          </w:p>
        </w:tc>
      </w:tr>
      <w:tr w:rsidR="000F5306" w:rsidRPr="000F5306" w14:paraId="66A1D430" w14:textId="77777777" w:rsidTr="009F12E9">
        <w:tc>
          <w:tcPr>
            <w:tcW w:w="3456" w:type="dxa"/>
            <w:tcBorders>
              <w:top w:val="single" w:sz="2" w:space="0" w:color="auto"/>
              <w:left w:val="single" w:sz="2" w:space="0" w:color="auto"/>
              <w:bottom w:val="single" w:sz="2" w:space="0" w:color="auto"/>
              <w:right w:val="single" w:sz="2" w:space="0" w:color="auto"/>
            </w:tcBorders>
          </w:tcPr>
          <w:p w14:paraId="009C85C0"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0FC3D3D2" w14:textId="77777777" w:rsidR="000F5306" w:rsidRPr="000F5306" w:rsidRDefault="000F5306" w:rsidP="000F5306">
            <w:pPr>
              <w:rPr>
                <w:rFonts w:ascii="Arial" w:hAnsi="Arial" w:cs="Arial"/>
                <w:szCs w:val="22"/>
              </w:rPr>
            </w:pPr>
          </w:p>
        </w:tc>
      </w:tr>
      <w:tr w:rsidR="000F5306" w:rsidRPr="000F5306" w14:paraId="096F5B70"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695623EB" w14:textId="77777777" w:rsidR="000F5306" w:rsidRPr="000F5306" w:rsidRDefault="000F5306" w:rsidP="000F5306">
            <w:pPr>
              <w:rPr>
                <w:rFonts w:ascii="Arial" w:hAnsi="Arial" w:cs="Arial"/>
                <w:b/>
                <w:szCs w:val="22"/>
              </w:rPr>
            </w:pPr>
            <w:r w:rsidRPr="000F5306">
              <w:rPr>
                <w:rFonts w:ascii="Arial" w:hAnsi="Arial" w:cs="Arial"/>
                <w:b/>
                <w:szCs w:val="22"/>
              </w:rPr>
              <w:t>Conservative (</w:t>
            </w:r>
            <w:r w:rsidRPr="000F5306">
              <w:rPr>
                <w:rFonts w:ascii="Arial" w:hAnsi="Arial" w:cs="Arial"/>
                <w:b/>
                <w:szCs w:val="22"/>
              </w:rPr>
              <w:fldChar w:fldCharType="begin"/>
            </w:r>
            <w:r w:rsidRPr="000F5306">
              <w:rPr>
                <w:rFonts w:ascii="Arial" w:hAnsi="Arial" w:cs="Arial"/>
                <w:b/>
                <w:szCs w:val="22"/>
              </w:rPr>
              <w:instrText xml:space="preserve">DOCVARIABLE "MemberExpectedShortParty(CON)Count"  \* MERGEFORMAT </w:instrText>
            </w:r>
            <w:r w:rsidRPr="000F5306">
              <w:rPr>
                <w:rFonts w:ascii="Arial" w:hAnsi="Arial" w:cs="Arial"/>
                <w:b/>
                <w:szCs w:val="22"/>
              </w:rPr>
              <w:fldChar w:fldCharType="separate"/>
            </w:r>
            <w:r w:rsidRPr="000F5306">
              <w:rPr>
                <w:rFonts w:ascii="Arial" w:hAnsi="Arial" w:cs="Arial"/>
                <w:b/>
                <w:szCs w:val="22"/>
              </w:rPr>
              <w:t xml:space="preserve"> 7</w:t>
            </w:r>
            <w:r w:rsidRPr="000F5306">
              <w:rPr>
                <w:rFonts w:ascii="Arial" w:hAnsi="Arial" w:cs="Arial"/>
                <w:szCs w:val="22"/>
              </w:rPr>
              <w:fldChar w:fldCharType="end"/>
            </w:r>
            <w:r w:rsidRPr="000F5306">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28ACD4E0" w14:textId="77777777" w:rsidR="000F5306" w:rsidRPr="000F5306" w:rsidRDefault="000F5306" w:rsidP="000F5306">
            <w:pPr>
              <w:rPr>
                <w:rFonts w:ascii="Arial" w:hAnsi="Arial" w:cs="Arial"/>
                <w:szCs w:val="22"/>
              </w:rPr>
            </w:pPr>
          </w:p>
        </w:tc>
      </w:tr>
      <w:tr w:rsidR="000F5306" w:rsidRPr="000F5306" w14:paraId="6BDFAA24" w14:textId="77777777" w:rsidTr="009F12E9">
        <w:trPr>
          <w:hidden/>
        </w:trPr>
        <w:tc>
          <w:tcPr>
            <w:tcW w:w="3456" w:type="dxa"/>
            <w:tcBorders>
              <w:top w:val="single" w:sz="2" w:space="0" w:color="auto"/>
              <w:left w:val="single" w:sz="2" w:space="0" w:color="auto"/>
              <w:bottom w:val="single" w:sz="2" w:space="0" w:color="auto"/>
              <w:right w:val="single" w:sz="2" w:space="0" w:color="auto"/>
            </w:tcBorders>
            <w:hideMark/>
          </w:tcPr>
          <w:p w14:paraId="101384CC" w14:textId="77777777" w:rsidR="000F5306" w:rsidRPr="000F5306" w:rsidRDefault="000F5306" w:rsidP="000F5306">
            <w:pPr>
              <w:rPr>
                <w:rFonts w:ascii="Arial" w:hAnsi="Arial" w:cs="Arial"/>
                <w:vanish/>
                <w:szCs w:val="22"/>
              </w:rPr>
            </w:pPr>
            <w:r w:rsidRPr="000F5306">
              <w:rPr>
                <w:rFonts w:ascii="Arial" w:hAnsi="Arial" w:cs="Arial"/>
                <w:bCs/>
                <w:vanish/>
                <w:szCs w:val="22"/>
                <w:lang w:val="en-US"/>
              </w:rPr>
              <w:fldChar w:fldCharType="begin"/>
            </w:r>
            <w:r w:rsidRPr="000F5306">
              <w:rPr>
                <w:rFonts w:ascii="Arial" w:hAnsi="Arial" w:cs="Arial"/>
                <w:bCs/>
                <w:vanish/>
                <w:szCs w:val="22"/>
                <w:lang w:val="en-US"/>
              </w:rPr>
              <w:instrText xml:space="preserve">DOCVARIABLE "MemberExpectedParty(CON)RolesRepresentingCells"  \* MERGEFORMAT </w:instrText>
            </w:r>
            <w:r w:rsidRPr="000F5306">
              <w:rPr>
                <w:rFonts w:ascii="Arial" w:hAnsi="Arial" w:cs="Arial"/>
                <w:bCs/>
                <w:vanish/>
                <w:szCs w:val="22"/>
                <w:lang w:val="en-US"/>
              </w:rPr>
              <w:fldChar w:fldCharType="separate"/>
            </w:r>
            <w:r w:rsidRPr="000F5306">
              <w:rPr>
                <w:rFonts w:ascii="Arial" w:hAnsi="Arial" w:cs="Arial"/>
                <w:bCs/>
                <w:vanish/>
                <w:szCs w:val="22"/>
                <w:lang w:val="en-US"/>
              </w:rPr>
              <w:t xml:space="preserve"> </w:t>
            </w:r>
            <w:r w:rsidRPr="000F5306">
              <w:rPr>
                <w:rFonts w:ascii="Arial" w:hAnsi="Arial" w:cs="Arial"/>
                <w:szCs w:val="22"/>
              </w:rPr>
              <w:fldChar w:fldCharType="end"/>
            </w:r>
            <w:r w:rsidRPr="000F5306">
              <w:rPr>
                <w:rFonts w:ascii="Arial" w:hAnsi="Arial" w:cs="Arial"/>
                <w:szCs w:val="22"/>
              </w:rPr>
              <w:t>Cllr John Fuller (Vice-Chairman)</w:t>
            </w:r>
          </w:p>
        </w:tc>
        <w:tc>
          <w:tcPr>
            <w:tcW w:w="4824" w:type="dxa"/>
            <w:tcBorders>
              <w:top w:val="single" w:sz="2" w:space="0" w:color="auto"/>
              <w:left w:val="single" w:sz="2" w:space="0" w:color="auto"/>
              <w:bottom w:val="single" w:sz="2" w:space="0" w:color="auto"/>
              <w:right w:val="single" w:sz="2" w:space="0" w:color="auto"/>
            </w:tcBorders>
            <w:hideMark/>
          </w:tcPr>
          <w:p w14:paraId="57DA46EC" w14:textId="77777777" w:rsidR="000F5306" w:rsidRPr="000F5306" w:rsidRDefault="000F5306" w:rsidP="000F5306">
            <w:pPr>
              <w:rPr>
                <w:rFonts w:ascii="Arial" w:hAnsi="Arial" w:cs="Arial"/>
                <w:szCs w:val="22"/>
              </w:rPr>
            </w:pPr>
            <w:r w:rsidRPr="000F5306">
              <w:rPr>
                <w:rFonts w:ascii="Arial" w:hAnsi="Arial" w:cs="Arial"/>
                <w:szCs w:val="22"/>
              </w:rPr>
              <w:t>South Norfolk District Council</w:t>
            </w:r>
          </w:p>
        </w:tc>
      </w:tr>
      <w:tr w:rsidR="000F5306" w:rsidRPr="000F5306" w14:paraId="50414BC9"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7E8F222F" w14:textId="77777777" w:rsidR="000F5306" w:rsidRPr="000F5306" w:rsidRDefault="000F5306" w:rsidP="000F5306">
            <w:pPr>
              <w:rPr>
                <w:rFonts w:ascii="Arial" w:hAnsi="Arial" w:cs="Arial"/>
                <w:szCs w:val="22"/>
              </w:rPr>
            </w:pPr>
            <w:r w:rsidRPr="000F5306">
              <w:rPr>
                <w:rFonts w:ascii="Arial" w:hAnsi="Arial" w:cs="Arial"/>
                <w:szCs w:val="22"/>
              </w:rPr>
              <w:t>Cllr James Jamieson</w:t>
            </w:r>
          </w:p>
        </w:tc>
        <w:tc>
          <w:tcPr>
            <w:tcW w:w="4824" w:type="dxa"/>
            <w:tcBorders>
              <w:top w:val="single" w:sz="2" w:space="0" w:color="auto"/>
              <w:left w:val="single" w:sz="2" w:space="0" w:color="auto"/>
              <w:bottom w:val="single" w:sz="2" w:space="0" w:color="auto"/>
              <w:right w:val="single" w:sz="2" w:space="0" w:color="auto"/>
            </w:tcBorders>
            <w:hideMark/>
          </w:tcPr>
          <w:p w14:paraId="541F4FB2" w14:textId="77777777" w:rsidR="000F5306" w:rsidRPr="000F5306" w:rsidRDefault="000F5306" w:rsidP="000F5306">
            <w:pPr>
              <w:rPr>
                <w:rFonts w:ascii="Arial" w:hAnsi="Arial" w:cs="Arial"/>
                <w:szCs w:val="22"/>
              </w:rPr>
            </w:pPr>
            <w:r w:rsidRPr="000F5306">
              <w:rPr>
                <w:rFonts w:ascii="Arial" w:hAnsi="Arial" w:cs="Arial"/>
                <w:szCs w:val="22"/>
              </w:rPr>
              <w:t>Central Bedfordshire Council</w:t>
            </w:r>
          </w:p>
        </w:tc>
      </w:tr>
      <w:tr w:rsidR="000F5306" w:rsidRPr="000F5306" w14:paraId="726F94AB"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74053BFA" w14:textId="77777777" w:rsidR="000F5306" w:rsidRPr="000F5306" w:rsidRDefault="000F5306" w:rsidP="000F5306">
            <w:pPr>
              <w:rPr>
                <w:rFonts w:ascii="Arial" w:hAnsi="Arial" w:cs="Arial"/>
                <w:szCs w:val="22"/>
              </w:rPr>
            </w:pPr>
            <w:r w:rsidRPr="000F5306">
              <w:rPr>
                <w:rFonts w:ascii="Arial" w:hAnsi="Arial" w:cs="Arial"/>
                <w:szCs w:val="22"/>
              </w:rPr>
              <w:t>Cllr Nigel Ashton</w:t>
            </w:r>
          </w:p>
        </w:tc>
        <w:tc>
          <w:tcPr>
            <w:tcW w:w="4824" w:type="dxa"/>
            <w:tcBorders>
              <w:top w:val="single" w:sz="2" w:space="0" w:color="auto"/>
              <w:left w:val="single" w:sz="2" w:space="0" w:color="auto"/>
              <w:bottom w:val="single" w:sz="2" w:space="0" w:color="auto"/>
              <w:right w:val="single" w:sz="2" w:space="0" w:color="auto"/>
            </w:tcBorders>
            <w:hideMark/>
          </w:tcPr>
          <w:p w14:paraId="07DADD7C" w14:textId="77777777" w:rsidR="000F5306" w:rsidRPr="000F5306" w:rsidRDefault="000F5306" w:rsidP="000F5306">
            <w:pPr>
              <w:rPr>
                <w:rFonts w:ascii="Arial" w:hAnsi="Arial" w:cs="Arial"/>
                <w:szCs w:val="22"/>
              </w:rPr>
            </w:pPr>
            <w:r w:rsidRPr="000F5306">
              <w:rPr>
                <w:rFonts w:ascii="Arial" w:hAnsi="Arial" w:cs="Arial"/>
                <w:szCs w:val="22"/>
              </w:rPr>
              <w:t>North Somerset Council</w:t>
            </w:r>
          </w:p>
        </w:tc>
      </w:tr>
      <w:tr w:rsidR="000F5306" w:rsidRPr="000F5306" w14:paraId="0002EBBD"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3DA74DEC" w14:textId="77777777" w:rsidR="000F5306" w:rsidRPr="000F5306" w:rsidRDefault="000F5306" w:rsidP="000F5306">
            <w:pPr>
              <w:rPr>
                <w:rFonts w:ascii="Arial" w:hAnsi="Arial" w:cs="Arial"/>
                <w:szCs w:val="22"/>
              </w:rPr>
            </w:pPr>
            <w:r w:rsidRPr="000F5306">
              <w:rPr>
                <w:rFonts w:ascii="Arial" w:hAnsi="Arial" w:cs="Arial"/>
                <w:szCs w:val="22"/>
              </w:rPr>
              <w:t>Cllr Melvyn Caplan</w:t>
            </w:r>
          </w:p>
        </w:tc>
        <w:tc>
          <w:tcPr>
            <w:tcW w:w="4824" w:type="dxa"/>
            <w:tcBorders>
              <w:top w:val="single" w:sz="2" w:space="0" w:color="auto"/>
              <w:left w:val="single" w:sz="2" w:space="0" w:color="auto"/>
              <w:bottom w:val="single" w:sz="2" w:space="0" w:color="auto"/>
              <w:right w:val="single" w:sz="2" w:space="0" w:color="auto"/>
            </w:tcBorders>
            <w:hideMark/>
          </w:tcPr>
          <w:p w14:paraId="56651C7E" w14:textId="77777777" w:rsidR="000F5306" w:rsidRPr="000F5306" w:rsidRDefault="000F5306" w:rsidP="000F5306">
            <w:pPr>
              <w:rPr>
                <w:rFonts w:ascii="Arial" w:hAnsi="Arial" w:cs="Arial"/>
                <w:szCs w:val="22"/>
              </w:rPr>
            </w:pPr>
            <w:r w:rsidRPr="000F5306">
              <w:rPr>
                <w:rFonts w:ascii="Arial" w:hAnsi="Arial" w:cs="Arial"/>
                <w:szCs w:val="22"/>
              </w:rPr>
              <w:t>Westminster City Council</w:t>
            </w:r>
          </w:p>
        </w:tc>
      </w:tr>
      <w:tr w:rsidR="000F5306" w:rsidRPr="000F5306" w14:paraId="12FAB2A8"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0B1A5C99" w14:textId="77777777" w:rsidR="000F5306" w:rsidRPr="000F5306" w:rsidRDefault="000F5306" w:rsidP="000F5306">
            <w:pPr>
              <w:rPr>
                <w:rFonts w:ascii="Arial" w:hAnsi="Arial" w:cs="Arial"/>
                <w:szCs w:val="22"/>
              </w:rPr>
            </w:pPr>
            <w:r w:rsidRPr="000F5306">
              <w:rPr>
                <w:rFonts w:ascii="Arial" w:hAnsi="Arial" w:cs="Arial"/>
                <w:szCs w:val="22"/>
              </w:rPr>
              <w:t>Cllr Adrian Hardman</w:t>
            </w:r>
          </w:p>
        </w:tc>
        <w:tc>
          <w:tcPr>
            <w:tcW w:w="4824" w:type="dxa"/>
            <w:tcBorders>
              <w:top w:val="single" w:sz="2" w:space="0" w:color="auto"/>
              <w:left w:val="single" w:sz="2" w:space="0" w:color="auto"/>
              <w:bottom w:val="single" w:sz="2" w:space="0" w:color="auto"/>
              <w:right w:val="single" w:sz="2" w:space="0" w:color="auto"/>
            </w:tcBorders>
            <w:hideMark/>
          </w:tcPr>
          <w:p w14:paraId="0D5F1022" w14:textId="77777777" w:rsidR="000F5306" w:rsidRPr="000F5306" w:rsidRDefault="000F5306" w:rsidP="000F5306">
            <w:pPr>
              <w:rPr>
                <w:rFonts w:ascii="Arial" w:hAnsi="Arial" w:cs="Arial"/>
                <w:szCs w:val="22"/>
              </w:rPr>
            </w:pPr>
            <w:r w:rsidRPr="000F5306">
              <w:rPr>
                <w:rFonts w:ascii="Arial" w:hAnsi="Arial" w:cs="Arial"/>
                <w:szCs w:val="22"/>
              </w:rPr>
              <w:t>Worcestershire County Council</w:t>
            </w:r>
          </w:p>
        </w:tc>
      </w:tr>
      <w:tr w:rsidR="000F5306" w:rsidRPr="000F5306" w14:paraId="6903A3B9"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36A48A4D" w14:textId="77777777" w:rsidR="000F5306" w:rsidRPr="000F5306" w:rsidRDefault="000F5306" w:rsidP="000F5306">
            <w:pPr>
              <w:rPr>
                <w:rFonts w:ascii="Arial" w:hAnsi="Arial" w:cs="Arial"/>
                <w:szCs w:val="22"/>
              </w:rPr>
            </w:pPr>
            <w:r w:rsidRPr="000F5306">
              <w:rPr>
                <w:rFonts w:ascii="Arial" w:hAnsi="Arial" w:cs="Arial"/>
                <w:szCs w:val="22"/>
              </w:rPr>
              <w:t>Cllr Roger Phillips</w:t>
            </w:r>
          </w:p>
        </w:tc>
        <w:tc>
          <w:tcPr>
            <w:tcW w:w="4824" w:type="dxa"/>
            <w:tcBorders>
              <w:top w:val="single" w:sz="2" w:space="0" w:color="auto"/>
              <w:left w:val="single" w:sz="2" w:space="0" w:color="auto"/>
              <w:bottom w:val="single" w:sz="2" w:space="0" w:color="auto"/>
              <w:right w:val="single" w:sz="2" w:space="0" w:color="auto"/>
            </w:tcBorders>
            <w:hideMark/>
          </w:tcPr>
          <w:p w14:paraId="615A8741" w14:textId="77777777" w:rsidR="000F5306" w:rsidRPr="000F5306" w:rsidRDefault="000F5306" w:rsidP="000F5306">
            <w:pPr>
              <w:rPr>
                <w:rFonts w:ascii="Arial" w:hAnsi="Arial" w:cs="Arial"/>
                <w:szCs w:val="22"/>
              </w:rPr>
            </w:pPr>
            <w:r w:rsidRPr="000F5306">
              <w:rPr>
                <w:rFonts w:ascii="Arial" w:hAnsi="Arial" w:cs="Arial"/>
                <w:szCs w:val="22"/>
              </w:rPr>
              <w:t>Herefordshire Council</w:t>
            </w:r>
          </w:p>
        </w:tc>
      </w:tr>
      <w:tr w:rsidR="000F5306" w:rsidRPr="000F5306" w14:paraId="47D75B50" w14:textId="77777777" w:rsidTr="009F12E9">
        <w:tc>
          <w:tcPr>
            <w:tcW w:w="3456" w:type="dxa"/>
            <w:tcBorders>
              <w:top w:val="single" w:sz="2" w:space="0" w:color="auto"/>
              <w:left w:val="single" w:sz="2" w:space="0" w:color="auto"/>
              <w:bottom w:val="nil"/>
              <w:right w:val="single" w:sz="2" w:space="0" w:color="auto"/>
            </w:tcBorders>
            <w:hideMark/>
          </w:tcPr>
          <w:p w14:paraId="4BACEB9D" w14:textId="77777777" w:rsidR="000F5306" w:rsidRPr="000F5306" w:rsidRDefault="000F5306" w:rsidP="000F5306">
            <w:pPr>
              <w:rPr>
                <w:rFonts w:ascii="Arial" w:hAnsi="Arial" w:cs="Arial"/>
                <w:szCs w:val="22"/>
              </w:rPr>
            </w:pPr>
            <w:r w:rsidRPr="000F5306">
              <w:rPr>
                <w:rFonts w:ascii="Arial" w:hAnsi="Arial" w:cs="Arial"/>
                <w:szCs w:val="22"/>
              </w:rPr>
              <w:t>Cllr David Renard</w:t>
            </w:r>
          </w:p>
        </w:tc>
        <w:tc>
          <w:tcPr>
            <w:tcW w:w="4824" w:type="dxa"/>
            <w:tcBorders>
              <w:top w:val="single" w:sz="2" w:space="0" w:color="auto"/>
              <w:left w:val="single" w:sz="2" w:space="0" w:color="auto"/>
              <w:bottom w:val="nil"/>
              <w:right w:val="single" w:sz="2" w:space="0" w:color="auto"/>
            </w:tcBorders>
            <w:hideMark/>
          </w:tcPr>
          <w:p w14:paraId="43D7C618" w14:textId="77777777" w:rsidR="000F5306" w:rsidRPr="000F5306" w:rsidRDefault="000F5306" w:rsidP="000F5306">
            <w:pPr>
              <w:rPr>
                <w:rFonts w:ascii="Arial" w:hAnsi="Arial" w:cs="Arial"/>
                <w:szCs w:val="22"/>
              </w:rPr>
            </w:pPr>
            <w:r w:rsidRPr="000F5306">
              <w:rPr>
                <w:rFonts w:ascii="Arial" w:hAnsi="Arial" w:cs="Arial"/>
                <w:szCs w:val="22"/>
              </w:rPr>
              <w:t>Swindon Borough Council</w:t>
            </w:r>
          </w:p>
        </w:tc>
      </w:tr>
    </w:tbl>
    <w:p w14:paraId="2BD6E8AD"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6068C89D" w14:textId="77777777" w:rsidTr="009F12E9">
        <w:tc>
          <w:tcPr>
            <w:tcW w:w="3456" w:type="dxa"/>
            <w:tcBorders>
              <w:top w:val="single" w:sz="2" w:space="0" w:color="auto"/>
              <w:left w:val="single" w:sz="2" w:space="0" w:color="auto"/>
              <w:bottom w:val="single" w:sz="2" w:space="0" w:color="auto"/>
              <w:right w:val="single" w:sz="2" w:space="0" w:color="auto"/>
            </w:tcBorders>
          </w:tcPr>
          <w:p w14:paraId="6EA8FBCD"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63D0E833" w14:textId="77777777" w:rsidR="000F5306" w:rsidRPr="000F5306" w:rsidRDefault="000F5306" w:rsidP="000F5306">
            <w:pPr>
              <w:rPr>
                <w:rFonts w:ascii="Arial" w:hAnsi="Arial" w:cs="Arial"/>
                <w:szCs w:val="22"/>
              </w:rPr>
            </w:pPr>
          </w:p>
        </w:tc>
      </w:tr>
      <w:tr w:rsidR="000F5306" w:rsidRPr="000F5306" w14:paraId="5D9DF185"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2EE511F1" w14:textId="77777777" w:rsidR="000F5306" w:rsidRPr="000F5306" w:rsidRDefault="000F5306" w:rsidP="000F5306">
            <w:pPr>
              <w:rPr>
                <w:rFonts w:ascii="Arial" w:hAnsi="Arial" w:cs="Arial"/>
                <w:b/>
                <w:i/>
                <w:szCs w:val="22"/>
              </w:rPr>
            </w:pPr>
            <w:r w:rsidRPr="000F5306">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tcPr>
          <w:p w14:paraId="24EE1B66" w14:textId="77777777" w:rsidR="000F5306" w:rsidRPr="000F5306" w:rsidRDefault="000F5306" w:rsidP="000F5306">
            <w:pPr>
              <w:rPr>
                <w:rFonts w:ascii="Arial" w:hAnsi="Arial" w:cs="Arial"/>
                <w:szCs w:val="22"/>
              </w:rPr>
            </w:pPr>
          </w:p>
        </w:tc>
      </w:tr>
      <w:tr w:rsidR="000F5306" w:rsidRPr="000F5306" w14:paraId="1A7F4C10" w14:textId="77777777" w:rsidTr="009F12E9">
        <w:trPr>
          <w:hidden/>
        </w:trPr>
        <w:tc>
          <w:tcPr>
            <w:tcW w:w="3456" w:type="dxa"/>
            <w:tcBorders>
              <w:top w:val="single" w:sz="2" w:space="0" w:color="auto"/>
              <w:left w:val="single" w:sz="2" w:space="0" w:color="auto"/>
              <w:bottom w:val="nil"/>
              <w:right w:val="single" w:sz="2" w:space="0" w:color="auto"/>
            </w:tcBorders>
            <w:hideMark/>
          </w:tcPr>
          <w:p w14:paraId="0F475083" w14:textId="77777777" w:rsidR="000F5306" w:rsidRPr="000F5306" w:rsidRDefault="000F5306" w:rsidP="000F5306">
            <w:pPr>
              <w:rPr>
                <w:rFonts w:ascii="Arial" w:hAnsi="Arial" w:cs="Arial"/>
                <w:vanish/>
                <w:szCs w:val="22"/>
              </w:rPr>
            </w:pPr>
            <w:r w:rsidRPr="000F5306">
              <w:rPr>
                <w:rFonts w:ascii="Arial" w:hAnsi="Arial" w:cs="Arial"/>
                <w:vanish/>
                <w:szCs w:val="22"/>
              </w:rPr>
              <w:fldChar w:fldCharType="begin"/>
            </w:r>
            <w:r w:rsidRPr="000F5306">
              <w:rPr>
                <w:rFonts w:ascii="Arial" w:hAnsi="Arial" w:cs="Arial"/>
                <w:vanish/>
                <w:szCs w:val="22"/>
              </w:rPr>
              <w:instrText xml:space="preserve">DOCVARIABLE "ReserveNotRequiredParty(CON)RepresentingCells"  \* MERGEFORMAT </w:instrText>
            </w:r>
            <w:r w:rsidRPr="000F5306">
              <w:rPr>
                <w:rFonts w:ascii="Arial" w:hAnsi="Arial" w:cs="Arial"/>
                <w:vanish/>
                <w:szCs w:val="22"/>
              </w:rPr>
              <w:fldChar w:fldCharType="separate"/>
            </w:r>
            <w:r w:rsidRPr="000F5306">
              <w:rPr>
                <w:rFonts w:ascii="Arial" w:hAnsi="Arial" w:cs="Arial"/>
                <w:vanish/>
                <w:szCs w:val="22"/>
              </w:rPr>
              <w:t xml:space="preserve"> </w:t>
            </w:r>
            <w:r w:rsidRPr="000F5306">
              <w:rPr>
                <w:rFonts w:ascii="Arial" w:hAnsi="Arial" w:cs="Arial"/>
                <w:szCs w:val="22"/>
              </w:rPr>
              <w:fldChar w:fldCharType="end"/>
            </w:r>
            <w:r w:rsidRPr="000F5306">
              <w:rPr>
                <w:rFonts w:ascii="Arial" w:hAnsi="Arial" w:cs="Arial"/>
                <w:szCs w:val="22"/>
              </w:rPr>
              <w:t>Cllr Rodney Rose</w:t>
            </w:r>
          </w:p>
        </w:tc>
        <w:tc>
          <w:tcPr>
            <w:tcW w:w="4824" w:type="dxa"/>
            <w:tcBorders>
              <w:top w:val="single" w:sz="2" w:space="0" w:color="auto"/>
              <w:left w:val="single" w:sz="2" w:space="0" w:color="auto"/>
              <w:bottom w:val="nil"/>
              <w:right w:val="single" w:sz="2" w:space="0" w:color="auto"/>
            </w:tcBorders>
            <w:hideMark/>
          </w:tcPr>
          <w:p w14:paraId="3DE87939" w14:textId="77777777" w:rsidR="000F5306" w:rsidRPr="000F5306" w:rsidRDefault="000F5306" w:rsidP="000F5306">
            <w:pPr>
              <w:rPr>
                <w:rFonts w:ascii="Arial" w:hAnsi="Arial" w:cs="Arial"/>
                <w:szCs w:val="22"/>
              </w:rPr>
            </w:pPr>
            <w:r w:rsidRPr="000F5306">
              <w:rPr>
                <w:rFonts w:ascii="Arial" w:hAnsi="Arial" w:cs="Arial"/>
                <w:szCs w:val="22"/>
              </w:rPr>
              <w:t>Oxfordshire County Council</w:t>
            </w:r>
          </w:p>
        </w:tc>
      </w:tr>
      <w:tr w:rsidR="000F5306" w:rsidRPr="000F5306" w14:paraId="655AF6D6" w14:textId="77777777" w:rsidTr="009F12E9">
        <w:tc>
          <w:tcPr>
            <w:tcW w:w="3456" w:type="dxa"/>
            <w:tcBorders>
              <w:top w:val="single" w:sz="2" w:space="0" w:color="auto"/>
              <w:left w:val="single" w:sz="2" w:space="0" w:color="auto"/>
              <w:bottom w:val="nil"/>
              <w:right w:val="single" w:sz="2" w:space="0" w:color="auto"/>
            </w:tcBorders>
            <w:hideMark/>
          </w:tcPr>
          <w:p w14:paraId="2095B8D0" w14:textId="77777777" w:rsidR="000F5306" w:rsidRPr="000F5306" w:rsidRDefault="000F5306" w:rsidP="000F5306">
            <w:pPr>
              <w:rPr>
                <w:rFonts w:ascii="Arial" w:hAnsi="Arial" w:cs="Arial"/>
                <w:szCs w:val="22"/>
              </w:rPr>
            </w:pPr>
            <w:r w:rsidRPr="000F5306">
              <w:rPr>
                <w:rFonts w:ascii="Arial" w:hAnsi="Arial" w:cs="Arial"/>
                <w:szCs w:val="22"/>
              </w:rPr>
              <w:t>Cllr May Haines</w:t>
            </w:r>
          </w:p>
        </w:tc>
        <w:tc>
          <w:tcPr>
            <w:tcW w:w="4824" w:type="dxa"/>
            <w:tcBorders>
              <w:top w:val="single" w:sz="2" w:space="0" w:color="auto"/>
              <w:left w:val="single" w:sz="2" w:space="0" w:color="auto"/>
              <w:bottom w:val="nil"/>
              <w:right w:val="single" w:sz="2" w:space="0" w:color="auto"/>
            </w:tcBorders>
            <w:hideMark/>
          </w:tcPr>
          <w:p w14:paraId="2ADFC37A" w14:textId="77777777" w:rsidR="000F5306" w:rsidRPr="000F5306" w:rsidRDefault="000F5306" w:rsidP="000F5306">
            <w:pPr>
              <w:rPr>
                <w:rFonts w:ascii="Arial" w:hAnsi="Arial" w:cs="Arial"/>
                <w:szCs w:val="22"/>
              </w:rPr>
            </w:pPr>
            <w:r w:rsidRPr="000F5306">
              <w:rPr>
                <w:rFonts w:ascii="Arial" w:hAnsi="Arial" w:cs="Arial"/>
                <w:szCs w:val="22"/>
              </w:rPr>
              <w:t>Borough of Poole</w:t>
            </w:r>
          </w:p>
        </w:tc>
      </w:tr>
      <w:tr w:rsidR="000F5306" w:rsidRPr="000F5306" w14:paraId="46296B1D" w14:textId="77777777" w:rsidTr="009F12E9">
        <w:tc>
          <w:tcPr>
            <w:tcW w:w="3456" w:type="dxa"/>
            <w:tcBorders>
              <w:top w:val="single" w:sz="2" w:space="0" w:color="auto"/>
              <w:left w:val="single" w:sz="2" w:space="0" w:color="auto"/>
              <w:bottom w:val="nil"/>
              <w:right w:val="single" w:sz="2" w:space="0" w:color="auto"/>
            </w:tcBorders>
            <w:hideMark/>
          </w:tcPr>
          <w:p w14:paraId="6DBC4F93" w14:textId="77777777" w:rsidR="000F5306" w:rsidRPr="000F5306" w:rsidRDefault="000F5306" w:rsidP="000F5306">
            <w:pPr>
              <w:rPr>
                <w:rFonts w:ascii="Arial" w:hAnsi="Arial" w:cs="Arial"/>
                <w:szCs w:val="22"/>
              </w:rPr>
            </w:pPr>
            <w:r w:rsidRPr="000F5306">
              <w:rPr>
                <w:rFonts w:ascii="Arial" w:hAnsi="Arial" w:cs="Arial"/>
                <w:szCs w:val="22"/>
              </w:rPr>
              <w:t xml:space="preserve">Cllr Andrew </w:t>
            </w:r>
            <w:proofErr w:type="spellStart"/>
            <w:r w:rsidRPr="000F5306">
              <w:rPr>
                <w:rFonts w:ascii="Arial" w:hAnsi="Arial" w:cs="Arial"/>
                <w:szCs w:val="22"/>
              </w:rPr>
              <w:t>Leadbetter</w:t>
            </w:r>
            <w:proofErr w:type="spellEnd"/>
          </w:p>
        </w:tc>
        <w:tc>
          <w:tcPr>
            <w:tcW w:w="4824" w:type="dxa"/>
            <w:tcBorders>
              <w:top w:val="single" w:sz="2" w:space="0" w:color="auto"/>
              <w:left w:val="single" w:sz="2" w:space="0" w:color="auto"/>
              <w:bottom w:val="nil"/>
              <w:right w:val="single" w:sz="2" w:space="0" w:color="auto"/>
            </w:tcBorders>
            <w:hideMark/>
          </w:tcPr>
          <w:p w14:paraId="6C45A074" w14:textId="77777777" w:rsidR="000F5306" w:rsidRPr="000F5306" w:rsidRDefault="000F5306" w:rsidP="000F5306">
            <w:pPr>
              <w:rPr>
                <w:rFonts w:ascii="Arial" w:hAnsi="Arial" w:cs="Arial"/>
                <w:szCs w:val="22"/>
              </w:rPr>
            </w:pPr>
            <w:r w:rsidRPr="000F5306">
              <w:rPr>
                <w:rFonts w:ascii="Arial" w:hAnsi="Arial" w:cs="Arial"/>
                <w:szCs w:val="22"/>
              </w:rPr>
              <w:t>Exeter City Council</w:t>
            </w:r>
          </w:p>
        </w:tc>
      </w:tr>
      <w:tr w:rsidR="000F5306" w:rsidRPr="000F5306" w14:paraId="2136D25B"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3DFF23CF" w14:textId="77777777" w:rsidR="000F5306" w:rsidRPr="000F5306" w:rsidRDefault="000F5306" w:rsidP="000F5306">
            <w:pPr>
              <w:rPr>
                <w:rFonts w:ascii="Arial" w:hAnsi="Arial" w:cs="Arial"/>
                <w:szCs w:val="22"/>
              </w:rPr>
            </w:pPr>
            <w:r w:rsidRPr="000F5306">
              <w:rPr>
                <w:rFonts w:ascii="Arial" w:hAnsi="Arial" w:cs="Arial"/>
                <w:szCs w:val="22"/>
              </w:rPr>
              <w:t xml:space="preserve">Cllr Mary </w:t>
            </w:r>
            <w:proofErr w:type="spellStart"/>
            <w:r w:rsidRPr="000F5306">
              <w:rPr>
                <w:rFonts w:ascii="Arial" w:hAnsi="Arial" w:cs="Arial"/>
                <w:szCs w:val="22"/>
              </w:rPr>
              <w:t>Malin</w:t>
            </w:r>
            <w:proofErr w:type="spellEnd"/>
          </w:p>
        </w:tc>
        <w:tc>
          <w:tcPr>
            <w:tcW w:w="4824" w:type="dxa"/>
            <w:tcBorders>
              <w:top w:val="single" w:sz="2" w:space="0" w:color="auto"/>
              <w:left w:val="single" w:sz="2" w:space="0" w:color="auto"/>
              <w:bottom w:val="single" w:sz="2" w:space="0" w:color="auto"/>
              <w:right w:val="single" w:sz="2" w:space="0" w:color="auto"/>
            </w:tcBorders>
            <w:hideMark/>
          </w:tcPr>
          <w:p w14:paraId="000D81BD" w14:textId="77777777" w:rsidR="000F5306" w:rsidRPr="000F5306" w:rsidRDefault="000F5306" w:rsidP="000F5306">
            <w:pPr>
              <w:rPr>
                <w:rFonts w:ascii="Arial" w:hAnsi="Arial" w:cs="Arial"/>
                <w:szCs w:val="22"/>
              </w:rPr>
            </w:pPr>
            <w:r w:rsidRPr="000F5306">
              <w:rPr>
                <w:rFonts w:ascii="Arial" w:hAnsi="Arial" w:cs="Arial"/>
                <w:szCs w:val="22"/>
              </w:rPr>
              <w:t>Kettering Borough Council</w:t>
            </w:r>
          </w:p>
        </w:tc>
      </w:tr>
      <w:tr w:rsidR="000F5306" w:rsidRPr="000F5306" w14:paraId="56D0FE53" w14:textId="77777777" w:rsidTr="009F12E9">
        <w:tc>
          <w:tcPr>
            <w:tcW w:w="3456" w:type="dxa"/>
            <w:tcBorders>
              <w:top w:val="single" w:sz="2" w:space="0" w:color="auto"/>
              <w:left w:val="single" w:sz="2" w:space="0" w:color="auto"/>
              <w:bottom w:val="nil"/>
              <w:right w:val="single" w:sz="2" w:space="0" w:color="auto"/>
            </w:tcBorders>
          </w:tcPr>
          <w:p w14:paraId="4F30A45B"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nil"/>
              <w:right w:val="single" w:sz="2" w:space="0" w:color="auto"/>
            </w:tcBorders>
          </w:tcPr>
          <w:p w14:paraId="181E207C" w14:textId="77777777" w:rsidR="000F5306" w:rsidRPr="000F5306" w:rsidRDefault="000F5306" w:rsidP="000F5306">
            <w:pPr>
              <w:rPr>
                <w:rFonts w:ascii="Arial" w:hAnsi="Arial" w:cs="Arial"/>
                <w:szCs w:val="22"/>
              </w:rPr>
            </w:pPr>
          </w:p>
        </w:tc>
      </w:tr>
    </w:tbl>
    <w:p w14:paraId="2AB9A8B8" w14:textId="77777777" w:rsidR="000F5306" w:rsidRPr="000F5306" w:rsidRDefault="000F5306" w:rsidP="000F5306">
      <w:pPr>
        <w:rPr>
          <w:rFonts w:ascii="Arial" w:hAnsi="Arial" w:cs="Arial"/>
          <w:vanish/>
          <w:szCs w:val="22"/>
        </w:rPr>
      </w:pPr>
    </w:p>
    <w:p w14:paraId="2F8A6A45"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04D7AED6"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6C1BA138" w14:textId="77777777" w:rsidR="000F5306" w:rsidRPr="000F5306" w:rsidRDefault="000F5306" w:rsidP="000F5306">
            <w:pPr>
              <w:rPr>
                <w:rFonts w:ascii="Arial" w:hAnsi="Arial" w:cs="Arial"/>
                <w:b/>
                <w:szCs w:val="22"/>
              </w:rPr>
            </w:pPr>
            <w:r w:rsidRPr="000F5306">
              <w:rPr>
                <w:rFonts w:ascii="Arial" w:hAnsi="Arial" w:cs="Arial"/>
                <w:b/>
                <w:szCs w:val="22"/>
              </w:rPr>
              <w:t>Labour (</w:t>
            </w:r>
            <w:r w:rsidRPr="000F5306">
              <w:rPr>
                <w:rFonts w:ascii="Arial" w:hAnsi="Arial" w:cs="Arial"/>
                <w:b/>
                <w:szCs w:val="22"/>
              </w:rPr>
              <w:fldChar w:fldCharType="begin"/>
            </w:r>
            <w:r w:rsidRPr="000F5306">
              <w:rPr>
                <w:rFonts w:ascii="Arial" w:hAnsi="Arial" w:cs="Arial"/>
                <w:b/>
                <w:szCs w:val="22"/>
              </w:rPr>
              <w:instrText xml:space="preserve">DOCVARIABLE "MemberExpectedShortParty(LAB)Count"  \* MERGEFORMAT </w:instrText>
            </w:r>
            <w:r w:rsidRPr="000F5306">
              <w:rPr>
                <w:rFonts w:ascii="Arial" w:hAnsi="Arial" w:cs="Arial"/>
                <w:b/>
                <w:szCs w:val="22"/>
              </w:rPr>
              <w:fldChar w:fldCharType="separate"/>
            </w:r>
            <w:r w:rsidRPr="000F5306">
              <w:rPr>
                <w:rFonts w:ascii="Arial" w:hAnsi="Arial" w:cs="Arial"/>
                <w:b/>
                <w:szCs w:val="22"/>
              </w:rPr>
              <w:t xml:space="preserve"> 7</w:t>
            </w:r>
            <w:r w:rsidRPr="000F5306">
              <w:rPr>
                <w:rFonts w:ascii="Arial" w:hAnsi="Arial" w:cs="Arial"/>
                <w:szCs w:val="22"/>
              </w:rPr>
              <w:fldChar w:fldCharType="end"/>
            </w:r>
            <w:r w:rsidRPr="000F5306">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7B04DE79" w14:textId="77777777" w:rsidR="000F5306" w:rsidRPr="000F5306" w:rsidRDefault="000F5306" w:rsidP="000F5306">
            <w:pPr>
              <w:rPr>
                <w:rFonts w:ascii="Arial" w:hAnsi="Arial" w:cs="Arial"/>
                <w:szCs w:val="22"/>
              </w:rPr>
            </w:pPr>
          </w:p>
        </w:tc>
      </w:tr>
      <w:tr w:rsidR="000F5306" w:rsidRPr="000F5306" w14:paraId="7C13B1C1" w14:textId="77777777" w:rsidTr="009F12E9">
        <w:trPr>
          <w:hidden/>
        </w:trPr>
        <w:tc>
          <w:tcPr>
            <w:tcW w:w="3456" w:type="dxa"/>
            <w:tcBorders>
              <w:top w:val="single" w:sz="2" w:space="0" w:color="auto"/>
              <w:left w:val="single" w:sz="2" w:space="0" w:color="auto"/>
              <w:bottom w:val="single" w:sz="2" w:space="0" w:color="auto"/>
              <w:right w:val="single" w:sz="2" w:space="0" w:color="auto"/>
            </w:tcBorders>
            <w:hideMark/>
          </w:tcPr>
          <w:p w14:paraId="615B0A5A" w14:textId="77777777" w:rsidR="000F5306" w:rsidRPr="000F5306" w:rsidRDefault="000F5306" w:rsidP="000F5306">
            <w:pPr>
              <w:rPr>
                <w:rFonts w:ascii="Arial" w:hAnsi="Arial" w:cs="Arial"/>
                <w:vanish/>
                <w:szCs w:val="22"/>
              </w:rPr>
            </w:pPr>
            <w:r w:rsidRPr="000F5306">
              <w:rPr>
                <w:rFonts w:ascii="Arial" w:hAnsi="Arial" w:cs="Arial"/>
                <w:vanish/>
                <w:szCs w:val="22"/>
              </w:rPr>
              <w:fldChar w:fldCharType="begin"/>
            </w:r>
            <w:r w:rsidRPr="000F5306">
              <w:rPr>
                <w:rFonts w:ascii="Arial" w:hAnsi="Arial" w:cs="Arial"/>
                <w:vanish/>
                <w:szCs w:val="22"/>
              </w:rPr>
              <w:instrText xml:space="preserve">DOCVARIABLE "MemberExpectedParty(LAB)RolesRepresentingCells"  \* MERGEFORMAT </w:instrText>
            </w:r>
            <w:r w:rsidRPr="000F5306">
              <w:rPr>
                <w:rFonts w:ascii="Arial" w:hAnsi="Arial" w:cs="Arial"/>
                <w:vanish/>
                <w:szCs w:val="22"/>
              </w:rPr>
              <w:fldChar w:fldCharType="separate"/>
            </w:r>
            <w:r w:rsidRPr="000F5306">
              <w:rPr>
                <w:rFonts w:ascii="Arial" w:hAnsi="Arial" w:cs="Arial"/>
                <w:vanish/>
                <w:szCs w:val="22"/>
              </w:rPr>
              <w:t xml:space="preserve"> </w:t>
            </w:r>
            <w:r w:rsidRPr="000F5306">
              <w:rPr>
                <w:rFonts w:ascii="Arial" w:hAnsi="Arial" w:cs="Arial"/>
                <w:szCs w:val="22"/>
              </w:rPr>
              <w:fldChar w:fldCharType="end"/>
            </w:r>
            <w:r w:rsidRPr="000F5306">
              <w:rPr>
                <w:rFonts w:ascii="Arial" w:hAnsi="Arial" w:cs="Arial"/>
                <w:szCs w:val="22"/>
              </w:rPr>
              <w:t>Cllr Claire Kober OBE (Chair)</w:t>
            </w:r>
          </w:p>
        </w:tc>
        <w:tc>
          <w:tcPr>
            <w:tcW w:w="4824" w:type="dxa"/>
            <w:tcBorders>
              <w:top w:val="single" w:sz="2" w:space="0" w:color="auto"/>
              <w:left w:val="single" w:sz="2" w:space="0" w:color="auto"/>
              <w:bottom w:val="single" w:sz="2" w:space="0" w:color="auto"/>
              <w:right w:val="single" w:sz="2" w:space="0" w:color="auto"/>
            </w:tcBorders>
            <w:hideMark/>
          </w:tcPr>
          <w:p w14:paraId="7CA90AE3" w14:textId="77777777" w:rsidR="000F5306" w:rsidRPr="000F5306" w:rsidRDefault="000F5306" w:rsidP="000F5306">
            <w:pPr>
              <w:rPr>
                <w:rFonts w:ascii="Arial" w:hAnsi="Arial" w:cs="Arial"/>
                <w:szCs w:val="22"/>
              </w:rPr>
            </w:pPr>
            <w:r w:rsidRPr="000F5306">
              <w:rPr>
                <w:rFonts w:ascii="Arial" w:hAnsi="Arial" w:cs="Arial"/>
                <w:szCs w:val="22"/>
              </w:rPr>
              <w:t>Haringey Council</w:t>
            </w:r>
          </w:p>
        </w:tc>
      </w:tr>
      <w:tr w:rsidR="000F5306" w:rsidRPr="000F5306" w14:paraId="561DBCB6"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1A972CBB" w14:textId="77777777" w:rsidR="000F5306" w:rsidRPr="000F5306" w:rsidRDefault="000F5306" w:rsidP="000F5306">
            <w:pPr>
              <w:rPr>
                <w:rFonts w:ascii="Arial" w:hAnsi="Arial" w:cs="Arial"/>
                <w:szCs w:val="22"/>
              </w:rPr>
            </w:pPr>
            <w:r w:rsidRPr="000F5306">
              <w:rPr>
                <w:rFonts w:ascii="Arial" w:hAnsi="Arial" w:cs="Arial"/>
                <w:szCs w:val="22"/>
              </w:rPr>
              <w:t>Cllr Sue Murphy</w:t>
            </w:r>
          </w:p>
        </w:tc>
        <w:tc>
          <w:tcPr>
            <w:tcW w:w="4824" w:type="dxa"/>
            <w:tcBorders>
              <w:top w:val="single" w:sz="2" w:space="0" w:color="auto"/>
              <w:left w:val="single" w:sz="2" w:space="0" w:color="auto"/>
              <w:bottom w:val="single" w:sz="2" w:space="0" w:color="auto"/>
              <w:right w:val="single" w:sz="2" w:space="0" w:color="auto"/>
            </w:tcBorders>
            <w:hideMark/>
          </w:tcPr>
          <w:p w14:paraId="349BBFE6" w14:textId="77777777" w:rsidR="000F5306" w:rsidRPr="000F5306" w:rsidRDefault="000F5306" w:rsidP="000F5306">
            <w:pPr>
              <w:rPr>
                <w:rFonts w:ascii="Arial" w:hAnsi="Arial" w:cs="Arial"/>
                <w:szCs w:val="22"/>
              </w:rPr>
            </w:pPr>
            <w:r w:rsidRPr="000F5306">
              <w:rPr>
                <w:rFonts w:ascii="Arial" w:hAnsi="Arial" w:cs="Arial"/>
                <w:szCs w:val="22"/>
              </w:rPr>
              <w:t>Manchester City Council</w:t>
            </w:r>
          </w:p>
        </w:tc>
      </w:tr>
      <w:tr w:rsidR="000F5306" w:rsidRPr="000F5306" w14:paraId="13067015"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4DDD6A02" w14:textId="77777777" w:rsidR="000F5306" w:rsidRPr="000F5306" w:rsidRDefault="000F5306" w:rsidP="000F5306">
            <w:pPr>
              <w:rPr>
                <w:rFonts w:ascii="Arial" w:hAnsi="Arial" w:cs="Arial"/>
                <w:szCs w:val="22"/>
              </w:rPr>
            </w:pPr>
            <w:r w:rsidRPr="000F5306">
              <w:rPr>
                <w:rFonts w:ascii="Arial" w:hAnsi="Arial" w:cs="Arial"/>
                <w:szCs w:val="22"/>
              </w:rPr>
              <w:t xml:space="preserve">Cllr Aaron </w:t>
            </w:r>
            <w:proofErr w:type="spellStart"/>
            <w:r w:rsidRPr="000F5306">
              <w:rPr>
                <w:rFonts w:ascii="Arial" w:hAnsi="Arial" w:cs="Arial"/>
                <w:szCs w:val="22"/>
              </w:rPr>
              <w:t>Shotton</w:t>
            </w:r>
            <w:proofErr w:type="spellEnd"/>
          </w:p>
        </w:tc>
        <w:tc>
          <w:tcPr>
            <w:tcW w:w="4824" w:type="dxa"/>
            <w:tcBorders>
              <w:top w:val="single" w:sz="2" w:space="0" w:color="auto"/>
              <w:left w:val="single" w:sz="2" w:space="0" w:color="auto"/>
              <w:bottom w:val="single" w:sz="2" w:space="0" w:color="auto"/>
              <w:right w:val="single" w:sz="2" w:space="0" w:color="auto"/>
            </w:tcBorders>
            <w:hideMark/>
          </w:tcPr>
          <w:p w14:paraId="4238AB0A" w14:textId="77777777" w:rsidR="000F5306" w:rsidRPr="000F5306" w:rsidRDefault="000F5306" w:rsidP="000F5306">
            <w:pPr>
              <w:rPr>
                <w:rFonts w:ascii="Arial" w:hAnsi="Arial" w:cs="Arial"/>
                <w:szCs w:val="22"/>
              </w:rPr>
            </w:pPr>
            <w:r w:rsidRPr="000F5306">
              <w:rPr>
                <w:rFonts w:ascii="Arial" w:hAnsi="Arial" w:cs="Arial"/>
                <w:szCs w:val="22"/>
              </w:rPr>
              <w:t>Flintshire County Council</w:t>
            </w:r>
          </w:p>
        </w:tc>
      </w:tr>
      <w:tr w:rsidR="000F5306" w:rsidRPr="000F5306" w14:paraId="49C40754"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79069A1C" w14:textId="77777777" w:rsidR="000F5306" w:rsidRPr="000F5306" w:rsidRDefault="000F5306" w:rsidP="000F5306">
            <w:pPr>
              <w:rPr>
                <w:rFonts w:ascii="Arial" w:hAnsi="Arial" w:cs="Arial"/>
                <w:szCs w:val="22"/>
              </w:rPr>
            </w:pPr>
            <w:r w:rsidRPr="000F5306">
              <w:rPr>
                <w:rFonts w:ascii="Arial" w:hAnsi="Arial" w:cs="Arial"/>
                <w:szCs w:val="22"/>
              </w:rPr>
              <w:t>Cllr Sharon Taylor OBE</w:t>
            </w:r>
          </w:p>
        </w:tc>
        <w:tc>
          <w:tcPr>
            <w:tcW w:w="4824" w:type="dxa"/>
            <w:tcBorders>
              <w:top w:val="single" w:sz="2" w:space="0" w:color="auto"/>
              <w:left w:val="single" w:sz="2" w:space="0" w:color="auto"/>
              <w:bottom w:val="single" w:sz="2" w:space="0" w:color="auto"/>
              <w:right w:val="single" w:sz="2" w:space="0" w:color="auto"/>
            </w:tcBorders>
            <w:hideMark/>
          </w:tcPr>
          <w:p w14:paraId="0D532520" w14:textId="77777777" w:rsidR="000F5306" w:rsidRPr="000F5306" w:rsidRDefault="000F5306" w:rsidP="000F5306">
            <w:pPr>
              <w:rPr>
                <w:rFonts w:ascii="Arial" w:hAnsi="Arial" w:cs="Arial"/>
                <w:szCs w:val="22"/>
              </w:rPr>
            </w:pPr>
            <w:r w:rsidRPr="000F5306">
              <w:rPr>
                <w:rFonts w:ascii="Arial" w:hAnsi="Arial" w:cs="Arial"/>
                <w:szCs w:val="22"/>
              </w:rPr>
              <w:t>Stevenage Borough Council</w:t>
            </w:r>
          </w:p>
        </w:tc>
      </w:tr>
      <w:tr w:rsidR="000F5306" w:rsidRPr="000F5306" w14:paraId="766C5AF7"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0059FF08" w14:textId="77777777" w:rsidR="000F5306" w:rsidRPr="000F5306" w:rsidRDefault="000F5306" w:rsidP="000F5306">
            <w:pPr>
              <w:rPr>
                <w:rFonts w:ascii="Arial" w:hAnsi="Arial" w:cs="Arial"/>
                <w:szCs w:val="22"/>
              </w:rPr>
            </w:pPr>
            <w:r w:rsidRPr="000F5306">
              <w:rPr>
                <w:rFonts w:ascii="Arial" w:hAnsi="Arial" w:cs="Arial"/>
                <w:szCs w:val="22"/>
              </w:rPr>
              <w:t xml:space="preserve">Cllr Sian </w:t>
            </w:r>
            <w:proofErr w:type="spellStart"/>
            <w:r w:rsidRPr="000F5306">
              <w:rPr>
                <w:rFonts w:ascii="Arial" w:hAnsi="Arial" w:cs="Arial"/>
                <w:szCs w:val="22"/>
              </w:rPr>
              <w:t>Timoney</w:t>
            </w:r>
            <w:proofErr w:type="spellEnd"/>
          </w:p>
        </w:tc>
        <w:tc>
          <w:tcPr>
            <w:tcW w:w="4824" w:type="dxa"/>
            <w:tcBorders>
              <w:top w:val="single" w:sz="2" w:space="0" w:color="auto"/>
              <w:left w:val="single" w:sz="2" w:space="0" w:color="auto"/>
              <w:bottom w:val="single" w:sz="2" w:space="0" w:color="auto"/>
              <w:right w:val="single" w:sz="2" w:space="0" w:color="auto"/>
            </w:tcBorders>
            <w:hideMark/>
          </w:tcPr>
          <w:p w14:paraId="17997D65" w14:textId="77777777" w:rsidR="000F5306" w:rsidRPr="000F5306" w:rsidRDefault="000F5306" w:rsidP="000F5306">
            <w:pPr>
              <w:rPr>
                <w:rFonts w:ascii="Arial" w:hAnsi="Arial" w:cs="Arial"/>
                <w:szCs w:val="22"/>
              </w:rPr>
            </w:pPr>
            <w:r w:rsidRPr="000F5306">
              <w:rPr>
                <w:rFonts w:ascii="Arial" w:hAnsi="Arial" w:cs="Arial"/>
                <w:szCs w:val="22"/>
              </w:rPr>
              <w:t>Luton Borough Council</w:t>
            </w:r>
          </w:p>
        </w:tc>
      </w:tr>
      <w:tr w:rsidR="000F5306" w:rsidRPr="000F5306" w14:paraId="2CEBD32C"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35EAA4AE" w14:textId="77777777" w:rsidR="000F5306" w:rsidRPr="000F5306" w:rsidRDefault="000F5306" w:rsidP="000F5306">
            <w:pPr>
              <w:rPr>
                <w:rFonts w:ascii="Arial" w:hAnsi="Arial" w:cs="Arial"/>
                <w:szCs w:val="22"/>
              </w:rPr>
            </w:pPr>
            <w:r w:rsidRPr="000F5306">
              <w:rPr>
                <w:rFonts w:ascii="Arial" w:hAnsi="Arial" w:cs="Arial"/>
                <w:szCs w:val="22"/>
              </w:rPr>
              <w:t>Cllr Tom Beattie</w:t>
            </w:r>
          </w:p>
        </w:tc>
        <w:tc>
          <w:tcPr>
            <w:tcW w:w="4824" w:type="dxa"/>
            <w:tcBorders>
              <w:top w:val="single" w:sz="2" w:space="0" w:color="auto"/>
              <w:left w:val="single" w:sz="2" w:space="0" w:color="auto"/>
              <w:bottom w:val="single" w:sz="2" w:space="0" w:color="auto"/>
              <w:right w:val="single" w:sz="2" w:space="0" w:color="auto"/>
            </w:tcBorders>
            <w:hideMark/>
          </w:tcPr>
          <w:p w14:paraId="05BC894C" w14:textId="77777777" w:rsidR="000F5306" w:rsidRPr="000F5306" w:rsidRDefault="000F5306" w:rsidP="000F5306">
            <w:pPr>
              <w:rPr>
                <w:rFonts w:ascii="Arial" w:hAnsi="Arial" w:cs="Arial"/>
                <w:szCs w:val="22"/>
              </w:rPr>
            </w:pPr>
            <w:r w:rsidRPr="000F5306">
              <w:rPr>
                <w:rFonts w:ascii="Arial" w:hAnsi="Arial" w:cs="Arial"/>
                <w:szCs w:val="22"/>
              </w:rPr>
              <w:t>Corby Borough Council</w:t>
            </w:r>
          </w:p>
        </w:tc>
      </w:tr>
      <w:tr w:rsidR="000F5306" w:rsidRPr="000F5306" w14:paraId="60626FE6" w14:textId="77777777" w:rsidTr="009F12E9">
        <w:tc>
          <w:tcPr>
            <w:tcW w:w="3456" w:type="dxa"/>
            <w:tcBorders>
              <w:top w:val="single" w:sz="2" w:space="0" w:color="auto"/>
              <w:left w:val="single" w:sz="2" w:space="0" w:color="auto"/>
              <w:bottom w:val="nil"/>
              <w:right w:val="single" w:sz="2" w:space="0" w:color="auto"/>
            </w:tcBorders>
            <w:hideMark/>
          </w:tcPr>
          <w:p w14:paraId="6E10F90D" w14:textId="77777777" w:rsidR="000F5306" w:rsidRPr="000F5306" w:rsidRDefault="000F5306" w:rsidP="000F5306">
            <w:pPr>
              <w:rPr>
                <w:rFonts w:ascii="Arial" w:hAnsi="Arial" w:cs="Arial"/>
                <w:szCs w:val="22"/>
              </w:rPr>
            </w:pPr>
            <w:r w:rsidRPr="000F5306">
              <w:rPr>
                <w:rFonts w:ascii="Arial" w:hAnsi="Arial" w:cs="Arial"/>
                <w:szCs w:val="22"/>
              </w:rPr>
              <w:t xml:space="preserve">Cllr Peter </w:t>
            </w:r>
            <w:proofErr w:type="spellStart"/>
            <w:r w:rsidRPr="000F5306">
              <w:rPr>
                <w:rFonts w:ascii="Arial" w:hAnsi="Arial" w:cs="Arial"/>
                <w:szCs w:val="22"/>
              </w:rPr>
              <w:t>Marland</w:t>
            </w:r>
            <w:proofErr w:type="spellEnd"/>
          </w:p>
        </w:tc>
        <w:tc>
          <w:tcPr>
            <w:tcW w:w="4824" w:type="dxa"/>
            <w:tcBorders>
              <w:top w:val="single" w:sz="2" w:space="0" w:color="auto"/>
              <w:left w:val="single" w:sz="2" w:space="0" w:color="auto"/>
              <w:bottom w:val="nil"/>
              <w:right w:val="single" w:sz="2" w:space="0" w:color="auto"/>
            </w:tcBorders>
            <w:hideMark/>
          </w:tcPr>
          <w:p w14:paraId="1C2F5F29" w14:textId="77777777" w:rsidR="000F5306" w:rsidRPr="000F5306" w:rsidRDefault="000F5306" w:rsidP="000F5306">
            <w:pPr>
              <w:rPr>
                <w:rFonts w:ascii="Arial" w:hAnsi="Arial" w:cs="Arial"/>
                <w:szCs w:val="22"/>
              </w:rPr>
            </w:pPr>
            <w:r w:rsidRPr="000F5306">
              <w:rPr>
                <w:rFonts w:ascii="Arial" w:hAnsi="Arial" w:cs="Arial"/>
                <w:szCs w:val="22"/>
              </w:rPr>
              <w:t>Milton Keynes Council</w:t>
            </w:r>
          </w:p>
        </w:tc>
      </w:tr>
    </w:tbl>
    <w:p w14:paraId="3B6BB9C0"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7EEAA35C" w14:textId="77777777" w:rsidTr="009F12E9">
        <w:tc>
          <w:tcPr>
            <w:tcW w:w="3456" w:type="dxa"/>
            <w:tcBorders>
              <w:top w:val="single" w:sz="2" w:space="0" w:color="auto"/>
              <w:left w:val="single" w:sz="2" w:space="0" w:color="auto"/>
              <w:bottom w:val="single" w:sz="2" w:space="0" w:color="auto"/>
              <w:right w:val="single" w:sz="2" w:space="0" w:color="auto"/>
            </w:tcBorders>
          </w:tcPr>
          <w:p w14:paraId="2EC1C382"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A761403" w14:textId="77777777" w:rsidR="000F5306" w:rsidRPr="000F5306" w:rsidRDefault="000F5306" w:rsidP="000F5306">
            <w:pPr>
              <w:rPr>
                <w:rFonts w:ascii="Arial" w:hAnsi="Arial" w:cs="Arial"/>
                <w:szCs w:val="22"/>
              </w:rPr>
            </w:pPr>
          </w:p>
        </w:tc>
      </w:tr>
      <w:tr w:rsidR="000F5306" w:rsidRPr="000F5306" w14:paraId="597B1221"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0A89EC52" w14:textId="77777777" w:rsidR="000F5306" w:rsidRPr="000F5306" w:rsidRDefault="000F5306" w:rsidP="000F5306">
            <w:pPr>
              <w:rPr>
                <w:rFonts w:ascii="Arial" w:hAnsi="Arial" w:cs="Arial"/>
                <w:szCs w:val="22"/>
              </w:rPr>
            </w:pPr>
            <w:r w:rsidRPr="000F5306">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tcPr>
          <w:p w14:paraId="683BCED8" w14:textId="77777777" w:rsidR="000F5306" w:rsidRPr="000F5306" w:rsidRDefault="000F5306" w:rsidP="000F5306">
            <w:pPr>
              <w:rPr>
                <w:rFonts w:ascii="Arial" w:hAnsi="Arial" w:cs="Arial"/>
                <w:szCs w:val="22"/>
              </w:rPr>
            </w:pPr>
          </w:p>
        </w:tc>
      </w:tr>
      <w:tr w:rsidR="000F5306" w:rsidRPr="000F5306" w14:paraId="6013357C" w14:textId="77777777" w:rsidTr="009F12E9">
        <w:trPr>
          <w:hidden/>
        </w:trPr>
        <w:tc>
          <w:tcPr>
            <w:tcW w:w="3456" w:type="dxa"/>
            <w:tcBorders>
              <w:top w:val="single" w:sz="2" w:space="0" w:color="auto"/>
              <w:left w:val="single" w:sz="2" w:space="0" w:color="auto"/>
              <w:bottom w:val="single" w:sz="2" w:space="0" w:color="auto"/>
              <w:right w:val="single" w:sz="2" w:space="0" w:color="auto"/>
            </w:tcBorders>
            <w:hideMark/>
          </w:tcPr>
          <w:p w14:paraId="617357C6" w14:textId="77777777" w:rsidR="000F5306" w:rsidRPr="000F5306" w:rsidRDefault="000F5306" w:rsidP="000F5306">
            <w:pPr>
              <w:rPr>
                <w:rFonts w:ascii="Arial" w:hAnsi="Arial" w:cs="Arial"/>
                <w:vanish/>
                <w:szCs w:val="22"/>
              </w:rPr>
            </w:pPr>
            <w:r w:rsidRPr="000F5306">
              <w:rPr>
                <w:rFonts w:ascii="Arial" w:hAnsi="Arial" w:cs="Arial"/>
                <w:bCs/>
                <w:vanish/>
                <w:szCs w:val="22"/>
                <w:lang w:val="en-US"/>
              </w:rPr>
              <w:fldChar w:fldCharType="begin"/>
            </w:r>
            <w:r w:rsidRPr="000F5306">
              <w:rPr>
                <w:rFonts w:ascii="Arial" w:hAnsi="Arial" w:cs="Arial"/>
                <w:bCs/>
                <w:vanish/>
                <w:szCs w:val="22"/>
                <w:lang w:val="en-US"/>
              </w:rPr>
              <w:instrText xml:space="preserve">DOCVARIABLE "ReserveNotRequiredParty(LAB)RepresentingCells"  \* MERGEFORMAT </w:instrText>
            </w:r>
            <w:r w:rsidRPr="000F5306">
              <w:rPr>
                <w:rFonts w:ascii="Arial" w:hAnsi="Arial" w:cs="Arial"/>
                <w:bCs/>
                <w:vanish/>
                <w:szCs w:val="22"/>
                <w:lang w:val="en-US"/>
              </w:rPr>
              <w:fldChar w:fldCharType="separate"/>
            </w:r>
            <w:r w:rsidRPr="000F5306">
              <w:rPr>
                <w:rFonts w:ascii="Arial" w:hAnsi="Arial" w:cs="Arial"/>
                <w:bCs/>
                <w:vanish/>
                <w:szCs w:val="22"/>
                <w:lang w:val="en-US"/>
              </w:rPr>
              <w:t xml:space="preserve"> </w:t>
            </w:r>
            <w:r w:rsidRPr="000F5306">
              <w:rPr>
                <w:rFonts w:ascii="Arial" w:hAnsi="Arial" w:cs="Arial"/>
                <w:szCs w:val="22"/>
              </w:rPr>
              <w:fldChar w:fldCharType="end"/>
            </w:r>
            <w:r w:rsidRPr="000F5306">
              <w:rPr>
                <w:rFonts w:ascii="Arial" w:hAnsi="Arial" w:cs="Arial"/>
                <w:szCs w:val="22"/>
              </w:rPr>
              <w:t>Cllr Norman Keats</w:t>
            </w:r>
          </w:p>
        </w:tc>
        <w:tc>
          <w:tcPr>
            <w:tcW w:w="4824" w:type="dxa"/>
            <w:tcBorders>
              <w:top w:val="single" w:sz="2" w:space="0" w:color="auto"/>
              <w:left w:val="single" w:sz="2" w:space="0" w:color="auto"/>
              <w:bottom w:val="single" w:sz="2" w:space="0" w:color="auto"/>
              <w:right w:val="single" w:sz="2" w:space="0" w:color="auto"/>
            </w:tcBorders>
            <w:hideMark/>
          </w:tcPr>
          <w:p w14:paraId="20FB3454" w14:textId="77777777" w:rsidR="000F5306" w:rsidRPr="000F5306" w:rsidRDefault="000F5306" w:rsidP="000F5306">
            <w:pPr>
              <w:rPr>
                <w:rFonts w:ascii="Arial" w:hAnsi="Arial" w:cs="Arial"/>
                <w:szCs w:val="22"/>
              </w:rPr>
            </w:pPr>
            <w:proofErr w:type="spellStart"/>
            <w:r w:rsidRPr="000F5306">
              <w:rPr>
                <w:rFonts w:ascii="Arial" w:hAnsi="Arial" w:cs="Arial"/>
                <w:szCs w:val="22"/>
              </w:rPr>
              <w:t>Knowsley</w:t>
            </w:r>
            <w:proofErr w:type="spellEnd"/>
            <w:r w:rsidRPr="000F5306">
              <w:rPr>
                <w:rFonts w:ascii="Arial" w:hAnsi="Arial" w:cs="Arial"/>
                <w:szCs w:val="22"/>
              </w:rPr>
              <w:t xml:space="preserve"> Metropolitan Borough Council</w:t>
            </w:r>
          </w:p>
        </w:tc>
      </w:tr>
      <w:tr w:rsidR="000F5306" w:rsidRPr="000F5306" w14:paraId="4CA4E5D6" w14:textId="77777777" w:rsidTr="009F12E9">
        <w:tc>
          <w:tcPr>
            <w:tcW w:w="3456" w:type="dxa"/>
            <w:tcBorders>
              <w:top w:val="single" w:sz="2" w:space="0" w:color="auto"/>
              <w:left w:val="single" w:sz="2" w:space="0" w:color="auto"/>
              <w:bottom w:val="nil"/>
              <w:right w:val="single" w:sz="2" w:space="0" w:color="auto"/>
            </w:tcBorders>
            <w:hideMark/>
          </w:tcPr>
          <w:p w14:paraId="5BF7AE03" w14:textId="77777777" w:rsidR="000F5306" w:rsidRPr="000F5306" w:rsidRDefault="000F5306" w:rsidP="000F5306">
            <w:pPr>
              <w:rPr>
                <w:rFonts w:ascii="Arial" w:hAnsi="Arial" w:cs="Arial"/>
                <w:szCs w:val="22"/>
              </w:rPr>
            </w:pPr>
            <w:r w:rsidRPr="000F5306">
              <w:rPr>
                <w:rFonts w:ascii="Arial" w:hAnsi="Arial" w:cs="Arial"/>
                <w:szCs w:val="22"/>
              </w:rPr>
              <w:t xml:space="preserve">Cllr Michael </w:t>
            </w:r>
            <w:proofErr w:type="spellStart"/>
            <w:r w:rsidRPr="000F5306">
              <w:rPr>
                <w:rFonts w:ascii="Arial" w:hAnsi="Arial" w:cs="Arial"/>
                <w:szCs w:val="22"/>
              </w:rPr>
              <w:t>Mordey</w:t>
            </w:r>
            <w:proofErr w:type="spellEnd"/>
          </w:p>
        </w:tc>
        <w:tc>
          <w:tcPr>
            <w:tcW w:w="4824" w:type="dxa"/>
            <w:tcBorders>
              <w:top w:val="single" w:sz="2" w:space="0" w:color="auto"/>
              <w:left w:val="single" w:sz="2" w:space="0" w:color="auto"/>
              <w:bottom w:val="nil"/>
              <w:right w:val="single" w:sz="2" w:space="0" w:color="auto"/>
            </w:tcBorders>
            <w:hideMark/>
          </w:tcPr>
          <w:p w14:paraId="47DB8C5F" w14:textId="77777777" w:rsidR="000F5306" w:rsidRPr="000F5306" w:rsidRDefault="000F5306" w:rsidP="000F5306">
            <w:pPr>
              <w:rPr>
                <w:rFonts w:ascii="Arial" w:hAnsi="Arial" w:cs="Arial"/>
                <w:szCs w:val="22"/>
              </w:rPr>
            </w:pPr>
            <w:r w:rsidRPr="000F5306">
              <w:rPr>
                <w:rFonts w:ascii="Arial" w:hAnsi="Arial" w:cs="Arial"/>
                <w:szCs w:val="22"/>
              </w:rPr>
              <w:t>Sunderland City Council</w:t>
            </w:r>
          </w:p>
        </w:tc>
      </w:tr>
    </w:tbl>
    <w:p w14:paraId="6D122DF6"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25D3E1A1" w14:textId="77777777" w:rsidTr="009F12E9">
        <w:tc>
          <w:tcPr>
            <w:tcW w:w="3456" w:type="dxa"/>
            <w:tcBorders>
              <w:top w:val="single" w:sz="2" w:space="0" w:color="auto"/>
              <w:left w:val="single" w:sz="2" w:space="0" w:color="auto"/>
              <w:bottom w:val="single" w:sz="2" w:space="0" w:color="auto"/>
              <w:right w:val="single" w:sz="2" w:space="0" w:color="auto"/>
            </w:tcBorders>
          </w:tcPr>
          <w:p w14:paraId="6D7A33CB"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0421F580" w14:textId="77777777" w:rsidR="000F5306" w:rsidRPr="000F5306" w:rsidRDefault="000F5306" w:rsidP="000F5306">
            <w:pPr>
              <w:rPr>
                <w:rFonts w:ascii="Arial" w:hAnsi="Arial" w:cs="Arial"/>
                <w:szCs w:val="22"/>
              </w:rPr>
            </w:pPr>
          </w:p>
        </w:tc>
      </w:tr>
      <w:tr w:rsidR="000F5306" w:rsidRPr="000F5306" w14:paraId="2D5456D6"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4C83A4D2" w14:textId="77777777" w:rsidR="000F5306" w:rsidRPr="000F5306" w:rsidRDefault="000F5306" w:rsidP="000F5306">
            <w:pPr>
              <w:rPr>
                <w:rFonts w:ascii="Arial" w:hAnsi="Arial" w:cs="Arial"/>
                <w:b/>
                <w:szCs w:val="22"/>
              </w:rPr>
            </w:pPr>
            <w:r w:rsidRPr="000F5306">
              <w:rPr>
                <w:rFonts w:ascii="Arial" w:hAnsi="Arial" w:cs="Arial"/>
                <w:b/>
                <w:szCs w:val="22"/>
              </w:rPr>
              <w:t>Independent (</w:t>
            </w:r>
            <w:r w:rsidRPr="000F5306">
              <w:rPr>
                <w:rFonts w:ascii="Arial" w:hAnsi="Arial" w:cs="Arial"/>
                <w:b/>
                <w:bCs/>
                <w:szCs w:val="22"/>
                <w:lang w:val="en-US"/>
              </w:rPr>
              <w:fldChar w:fldCharType="begin"/>
            </w:r>
            <w:r w:rsidRPr="000F5306">
              <w:rPr>
                <w:rFonts w:ascii="Arial" w:hAnsi="Arial" w:cs="Arial"/>
                <w:b/>
                <w:bCs/>
                <w:szCs w:val="22"/>
                <w:lang w:val="en-US"/>
              </w:rPr>
              <w:instrText xml:space="preserve">DOCVARIABLE "MemberExpectedShortParty(INDE)Count"  \* MERGEFORMAT </w:instrText>
            </w:r>
            <w:r w:rsidRPr="000F5306">
              <w:rPr>
                <w:rFonts w:ascii="Arial" w:hAnsi="Arial" w:cs="Arial"/>
                <w:b/>
                <w:bCs/>
                <w:szCs w:val="22"/>
                <w:lang w:val="en-US"/>
              </w:rPr>
              <w:fldChar w:fldCharType="separate"/>
            </w:r>
            <w:r w:rsidRPr="000F5306">
              <w:rPr>
                <w:rFonts w:ascii="Arial" w:hAnsi="Arial" w:cs="Arial"/>
                <w:b/>
                <w:bCs/>
                <w:szCs w:val="22"/>
                <w:lang w:val="en-US"/>
              </w:rPr>
              <w:t xml:space="preserve"> 2</w:t>
            </w:r>
            <w:r w:rsidRPr="000F5306">
              <w:rPr>
                <w:rFonts w:ascii="Arial" w:hAnsi="Arial" w:cs="Arial"/>
                <w:szCs w:val="22"/>
              </w:rPr>
              <w:fldChar w:fldCharType="end"/>
            </w:r>
            <w:r w:rsidRPr="000F5306">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7156E321" w14:textId="77777777" w:rsidR="000F5306" w:rsidRPr="000F5306" w:rsidRDefault="000F5306" w:rsidP="000F5306">
            <w:pPr>
              <w:rPr>
                <w:rFonts w:ascii="Arial" w:hAnsi="Arial" w:cs="Arial"/>
                <w:szCs w:val="22"/>
              </w:rPr>
            </w:pPr>
          </w:p>
        </w:tc>
      </w:tr>
      <w:tr w:rsidR="000F5306" w:rsidRPr="000F5306" w14:paraId="025BCFE2" w14:textId="77777777" w:rsidTr="009F12E9">
        <w:trPr>
          <w:hidden/>
        </w:trPr>
        <w:tc>
          <w:tcPr>
            <w:tcW w:w="3456" w:type="dxa"/>
            <w:tcBorders>
              <w:top w:val="single" w:sz="2" w:space="0" w:color="auto"/>
              <w:left w:val="single" w:sz="2" w:space="0" w:color="auto"/>
              <w:bottom w:val="single" w:sz="2" w:space="0" w:color="auto"/>
              <w:right w:val="single" w:sz="2" w:space="0" w:color="auto"/>
            </w:tcBorders>
            <w:hideMark/>
          </w:tcPr>
          <w:p w14:paraId="17940E29" w14:textId="77777777" w:rsidR="000F5306" w:rsidRPr="000F5306" w:rsidRDefault="000F5306" w:rsidP="000F5306">
            <w:pPr>
              <w:rPr>
                <w:rFonts w:ascii="Arial" w:hAnsi="Arial" w:cs="Arial"/>
                <w:vanish/>
                <w:szCs w:val="22"/>
              </w:rPr>
            </w:pPr>
            <w:r w:rsidRPr="000F5306">
              <w:rPr>
                <w:rFonts w:ascii="Arial" w:hAnsi="Arial" w:cs="Arial"/>
                <w:bCs/>
                <w:vanish/>
                <w:szCs w:val="22"/>
                <w:lang w:val="en-US"/>
              </w:rPr>
              <w:fldChar w:fldCharType="begin"/>
            </w:r>
            <w:r w:rsidRPr="000F5306">
              <w:rPr>
                <w:rFonts w:ascii="Arial" w:hAnsi="Arial" w:cs="Arial"/>
                <w:bCs/>
                <w:vanish/>
                <w:szCs w:val="22"/>
                <w:lang w:val="en-US"/>
              </w:rPr>
              <w:instrText xml:space="preserve">DOCVARIABLE "MemberExpectedParty(INDE)RolesRepresentingCells"  \* MERGEFORMAT </w:instrText>
            </w:r>
            <w:r w:rsidRPr="000F5306">
              <w:rPr>
                <w:rFonts w:ascii="Arial" w:hAnsi="Arial" w:cs="Arial"/>
                <w:bCs/>
                <w:vanish/>
                <w:szCs w:val="22"/>
                <w:lang w:val="en-US"/>
              </w:rPr>
              <w:fldChar w:fldCharType="separate"/>
            </w:r>
            <w:r w:rsidRPr="000F5306">
              <w:rPr>
                <w:rFonts w:ascii="Arial" w:hAnsi="Arial" w:cs="Arial"/>
                <w:bCs/>
                <w:vanish/>
                <w:szCs w:val="22"/>
                <w:lang w:val="en-US"/>
              </w:rPr>
              <w:t xml:space="preserve"> </w:t>
            </w:r>
            <w:r w:rsidRPr="000F5306">
              <w:rPr>
                <w:rFonts w:ascii="Arial" w:hAnsi="Arial" w:cs="Arial"/>
                <w:szCs w:val="22"/>
              </w:rPr>
              <w:fldChar w:fldCharType="end"/>
            </w:r>
            <w:r w:rsidRPr="000F5306">
              <w:rPr>
                <w:rFonts w:ascii="Arial" w:hAnsi="Arial" w:cs="Arial"/>
                <w:szCs w:val="22"/>
              </w:rPr>
              <w:t>Cllr Clarence Barrett (Deputy Chair)</w:t>
            </w:r>
          </w:p>
        </w:tc>
        <w:tc>
          <w:tcPr>
            <w:tcW w:w="4824" w:type="dxa"/>
            <w:tcBorders>
              <w:top w:val="single" w:sz="2" w:space="0" w:color="auto"/>
              <w:left w:val="single" w:sz="2" w:space="0" w:color="auto"/>
              <w:bottom w:val="single" w:sz="2" w:space="0" w:color="auto"/>
              <w:right w:val="single" w:sz="2" w:space="0" w:color="auto"/>
            </w:tcBorders>
            <w:hideMark/>
          </w:tcPr>
          <w:p w14:paraId="25EFFA23" w14:textId="77777777" w:rsidR="000F5306" w:rsidRPr="000F5306" w:rsidRDefault="000F5306" w:rsidP="000F5306">
            <w:pPr>
              <w:rPr>
                <w:rFonts w:ascii="Arial" w:hAnsi="Arial" w:cs="Arial"/>
                <w:szCs w:val="22"/>
              </w:rPr>
            </w:pPr>
            <w:r w:rsidRPr="000F5306">
              <w:rPr>
                <w:rFonts w:ascii="Arial" w:hAnsi="Arial" w:cs="Arial"/>
                <w:szCs w:val="22"/>
              </w:rPr>
              <w:t>Havering London Borough Council</w:t>
            </w:r>
          </w:p>
        </w:tc>
      </w:tr>
      <w:tr w:rsidR="000F5306" w:rsidRPr="000F5306" w14:paraId="16224F32" w14:textId="77777777" w:rsidTr="009F12E9">
        <w:tc>
          <w:tcPr>
            <w:tcW w:w="3456" w:type="dxa"/>
            <w:tcBorders>
              <w:top w:val="single" w:sz="2" w:space="0" w:color="auto"/>
              <w:left w:val="single" w:sz="2" w:space="0" w:color="auto"/>
              <w:bottom w:val="nil"/>
              <w:right w:val="single" w:sz="2" w:space="0" w:color="auto"/>
            </w:tcBorders>
            <w:hideMark/>
          </w:tcPr>
          <w:p w14:paraId="1742C94D" w14:textId="77777777" w:rsidR="000F5306" w:rsidRPr="000F5306" w:rsidRDefault="000F5306" w:rsidP="000F5306">
            <w:pPr>
              <w:rPr>
                <w:rFonts w:ascii="Arial" w:hAnsi="Arial" w:cs="Arial"/>
                <w:szCs w:val="22"/>
              </w:rPr>
            </w:pPr>
            <w:r w:rsidRPr="000F5306">
              <w:rPr>
                <w:rFonts w:ascii="Arial" w:hAnsi="Arial" w:cs="Arial"/>
                <w:szCs w:val="22"/>
              </w:rPr>
              <w:t xml:space="preserve">Cllr Linda van den </w:t>
            </w:r>
            <w:proofErr w:type="spellStart"/>
            <w:r w:rsidRPr="000F5306">
              <w:rPr>
                <w:rFonts w:ascii="Arial" w:hAnsi="Arial" w:cs="Arial"/>
                <w:szCs w:val="22"/>
              </w:rPr>
              <w:t>Hende</w:t>
            </w:r>
            <w:proofErr w:type="spellEnd"/>
          </w:p>
        </w:tc>
        <w:tc>
          <w:tcPr>
            <w:tcW w:w="4824" w:type="dxa"/>
            <w:tcBorders>
              <w:top w:val="single" w:sz="2" w:space="0" w:color="auto"/>
              <w:left w:val="single" w:sz="2" w:space="0" w:color="auto"/>
              <w:bottom w:val="nil"/>
              <w:right w:val="single" w:sz="2" w:space="0" w:color="auto"/>
            </w:tcBorders>
            <w:hideMark/>
          </w:tcPr>
          <w:p w14:paraId="78314B4A" w14:textId="77777777" w:rsidR="000F5306" w:rsidRPr="000F5306" w:rsidRDefault="000F5306" w:rsidP="000F5306">
            <w:pPr>
              <w:rPr>
                <w:rFonts w:ascii="Arial" w:hAnsi="Arial" w:cs="Arial"/>
                <w:szCs w:val="22"/>
              </w:rPr>
            </w:pPr>
            <w:r w:rsidRPr="000F5306">
              <w:rPr>
                <w:rFonts w:ascii="Arial" w:hAnsi="Arial" w:cs="Arial"/>
                <w:szCs w:val="22"/>
              </w:rPr>
              <w:t>Havering London Borough Council</w:t>
            </w:r>
          </w:p>
        </w:tc>
      </w:tr>
    </w:tbl>
    <w:p w14:paraId="3D44E7A3"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023E5AEB" w14:textId="77777777" w:rsidTr="009F12E9">
        <w:tc>
          <w:tcPr>
            <w:tcW w:w="3456" w:type="dxa"/>
            <w:tcBorders>
              <w:top w:val="single" w:sz="2" w:space="0" w:color="auto"/>
              <w:left w:val="single" w:sz="2" w:space="0" w:color="auto"/>
              <w:bottom w:val="single" w:sz="2" w:space="0" w:color="auto"/>
              <w:right w:val="single" w:sz="2" w:space="0" w:color="auto"/>
            </w:tcBorders>
          </w:tcPr>
          <w:p w14:paraId="17773414"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315B144" w14:textId="77777777" w:rsidR="000F5306" w:rsidRPr="000F5306" w:rsidRDefault="000F5306" w:rsidP="000F5306">
            <w:pPr>
              <w:rPr>
                <w:rFonts w:ascii="Arial" w:hAnsi="Arial" w:cs="Arial"/>
                <w:szCs w:val="22"/>
              </w:rPr>
            </w:pPr>
          </w:p>
        </w:tc>
      </w:tr>
      <w:tr w:rsidR="000F5306" w:rsidRPr="000F5306" w14:paraId="55C4B971"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2D329B5A" w14:textId="77777777" w:rsidR="000F5306" w:rsidRPr="000F5306" w:rsidRDefault="000F5306" w:rsidP="000F5306">
            <w:pPr>
              <w:rPr>
                <w:rFonts w:ascii="Arial" w:hAnsi="Arial" w:cs="Arial"/>
                <w:szCs w:val="22"/>
              </w:rPr>
            </w:pPr>
            <w:r w:rsidRPr="000F5306">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tcPr>
          <w:p w14:paraId="097E8519" w14:textId="77777777" w:rsidR="000F5306" w:rsidRPr="000F5306" w:rsidRDefault="000F5306" w:rsidP="000F5306">
            <w:pPr>
              <w:rPr>
                <w:rFonts w:ascii="Arial" w:hAnsi="Arial" w:cs="Arial"/>
                <w:szCs w:val="22"/>
              </w:rPr>
            </w:pPr>
          </w:p>
        </w:tc>
      </w:tr>
      <w:tr w:rsidR="000F5306" w:rsidRPr="000F5306" w14:paraId="616B7A05" w14:textId="77777777" w:rsidTr="009F12E9">
        <w:trPr>
          <w:hidden/>
        </w:trPr>
        <w:tc>
          <w:tcPr>
            <w:tcW w:w="3456" w:type="dxa"/>
            <w:tcBorders>
              <w:top w:val="single" w:sz="2" w:space="0" w:color="auto"/>
              <w:left w:val="single" w:sz="2" w:space="0" w:color="auto"/>
              <w:bottom w:val="single" w:sz="2" w:space="0" w:color="auto"/>
              <w:right w:val="single" w:sz="2" w:space="0" w:color="auto"/>
            </w:tcBorders>
            <w:hideMark/>
          </w:tcPr>
          <w:p w14:paraId="770B0814" w14:textId="77777777" w:rsidR="000F5306" w:rsidRPr="000F5306" w:rsidRDefault="000F5306" w:rsidP="000F5306">
            <w:pPr>
              <w:rPr>
                <w:rFonts w:ascii="Arial" w:hAnsi="Arial" w:cs="Arial"/>
                <w:vanish/>
                <w:szCs w:val="22"/>
              </w:rPr>
            </w:pPr>
            <w:r w:rsidRPr="000F5306">
              <w:rPr>
                <w:rFonts w:ascii="Arial" w:hAnsi="Arial" w:cs="Arial"/>
                <w:vanish/>
                <w:szCs w:val="22"/>
              </w:rPr>
              <w:fldChar w:fldCharType="begin"/>
            </w:r>
            <w:r w:rsidRPr="000F5306">
              <w:rPr>
                <w:rFonts w:ascii="Arial" w:hAnsi="Arial" w:cs="Arial"/>
                <w:vanish/>
                <w:szCs w:val="22"/>
              </w:rPr>
              <w:instrText xml:space="preserve">DOCVARIABLE "ReserveNotRequiredParty(INDE)RepresentingCells"  \* MERGEFORMAT </w:instrText>
            </w:r>
            <w:r w:rsidRPr="000F5306">
              <w:rPr>
                <w:rFonts w:ascii="Arial" w:hAnsi="Arial" w:cs="Arial"/>
                <w:vanish/>
                <w:szCs w:val="22"/>
              </w:rPr>
              <w:fldChar w:fldCharType="separate"/>
            </w:r>
            <w:r w:rsidRPr="000F5306">
              <w:rPr>
                <w:rFonts w:ascii="Arial" w:hAnsi="Arial" w:cs="Arial"/>
                <w:vanish/>
                <w:szCs w:val="22"/>
              </w:rPr>
              <w:t xml:space="preserve"> </w:t>
            </w:r>
            <w:r w:rsidRPr="000F5306">
              <w:rPr>
                <w:rFonts w:ascii="Arial" w:hAnsi="Arial" w:cs="Arial"/>
                <w:szCs w:val="22"/>
              </w:rPr>
              <w:fldChar w:fldCharType="end"/>
            </w:r>
            <w:r w:rsidRPr="000F5306">
              <w:rPr>
                <w:rFonts w:ascii="Arial" w:hAnsi="Arial" w:cs="Arial"/>
                <w:szCs w:val="22"/>
              </w:rPr>
              <w:t>Cllr Bob Dutton OBE</w:t>
            </w:r>
          </w:p>
        </w:tc>
        <w:tc>
          <w:tcPr>
            <w:tcW w:w="4824" w:type="dxa"/>
            <w:tcBorders>
              <w:top w:val="single" w:sz="2" w:space="0" w:color="auto"/>
              <w:left w:val="single" w:sz="2" w:space="0" w:color="auto"/>
              <w:bottom w:val="single" w:sz="2" w:space="0" w:color="auto"/>
              <w:right w:val="single" w:sz="2" w:space="0" w:color="auto"/>
            </w:tcBorders>
            <w:hideMark/>
          </w:tcPr>
          <w:p w14:paraId="7D41D3E9" w14:textId="77777777" w:rsidR="000F5306" w:rsidRPr="000F5306" w:rsidRDefault="000F5306" w:rsidP="000F5306">
            <w:pPr>
              <w:rPr>
                <w:rFonts w:ascii="Arial" w:hAnsi="Arial" w:cs="Arial"/>
                <w:szCs w:val="22"/>
              </w:rPr>
            </w:pPr>
            <w:r w:rsidRPr="000F5306">
              <w:rPr>
                <w:rFonts w:ascii="Arial" w:hAnsi="Arial" w:cs="Arial"/>
                <w:szCs w:val="22"/>
              </w:rPr>
              <w:t>Wrexham County Borough Council</w:t>
            </w:r>
          </w:p>
        </w:tc>
      </w:tr>
      <w:tr w:rsidR="000F5306" w:rsidRPr="000F5306" w14:paraId="7E8E663F"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7334ECB4" w14:textId="77777777" w:rsidR="000F5306" w:rsidRPr="000F5306" w:rsidRDefault="000F5306" w:rsidP="000F5306">
            <w:pPr>
              <w:rPr>
                <w:rFonts w:ascii="Arial" w:hAnsi="Arial" w:cs="Arial"/>
                <w:szCs w:val="22"/>
              </w:rPr>
            </w:pPr>
            <w:r w:rsidRPr="000F5306">
              <w:rPr>
                <w:rFonts w:ascii="Arial" w:hAnsi="Arial" w:cs="Arial"/>
                <w:szCs w:val="22"/>
              </w:rPr>
              <w:t>Cllr Adrian Naylor</w:t>
            </w:r>
          </w:p>
        </w:tc>
        <w:tc>
          <w:tcPr>
            <w:tcW w:w="4824" w:type="dxa"/>
            <w:tcBorders>
              <w:top w:val="single" w:sz="2" w:space="0" w:color="auto"/>
              <w:left w:val="single" w:sz="2" w:space="0" w:color="auto"/>
              <w:bottom w:val="single" w:sz="2" w:space="0" w:color="auto"/>
              <w:right w:val="single" w:sz="2" w:space="0" w:color="auto"/>
            </w:tcBorders>
            <w:hideMark/>
          </w:tcPr>
          <w:p w14:paraId="50699BE4" w14:textId="77777777" w:rsidR="000F5306" w:rsidRPr="000F5306" w:rsidRDefault="000F5306" w:rsidP="000F5306">
            <w:pPr>
              <w:rPr>
                <w:rFonts w:ascii="Arial" w:hAnsi="Arial" w:cs="Arial"/>
                <w:szCs w:val="22"/>
              </w:rPr>
            </w:pPr>
            <w:r w:rsidRPr="000F5306">
              <w:rPr>
                <w:rFonts w:ascii="Arial" w:hAnsi="Arial" w:cs="Arial"/>
                <w:szCs w:val="22"/>
              </w:rPr>
              <w:t>Bradford Metropolitan District Council</w:t>
            </w:r>
          </w:p>
        </w:tc>
      </w:tr>
      <w:tr w:rsidR="000F5306" w:rsidRPr="000F5306" w14:paraId="2C31283A" w14:textId="77777777" w:rsidTr="009F12E9">
        <w:tblPrEx>
          <w:tblBorders>
            <w:bottom w:val="none" w:sz="0" w:space="0" w:color="auto"/>
          </w:tblBorders>
        </w:tblPrEx>
        <w:tc>
          <w:tcPr>
            <w:tcW w:w="3456" w:type="dxa"/>
            <w:tcBorders>
              <w:top w:val="single" w:sz="2" w:space="0" w:color="auto"/>
              <w:left w:val="single" w:sz="2" w:space="0" w:color="auto"/>
              <w:bottom w:val="single" w:sz="2" w:space="0" w:color="auto"/>
              <w:right w:val="single" w:sz="2" w:space="0" w:color="auto"/>
            </w:tcBorders>
          </w:tcPr>
          <w:p w14:paraId="37F578B9"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5F251205" w14:textId="77777777" w:rsidR="000F5306" w:rsidRPr="000F5306" w:rsidRDefault="000F5306" w:rsidP="000F5306">
            <w:pPr>
              <w:rPr>
                <w:rFonts w:ascii="Arial" w:hAnsi="Arial" w:cs="Arial"/>
                <w:szCs w:val="22"/>
              </w:rPr>
            </w:pPr>
          </w:p>
        </w:tc>
      </w:tr>
      <w:tr w:rsidR="000F5306" w:rsidRPr="000F5306" w14:paraId="23A54A41" w14:textId="77777777" w:rsidTr="009F12E9">
        <w:tblPrEx>
          <w:tblBorders>
            <w:bottom w:val="none" w:sz="0" w:space="0" w:color="auto"/>
          </w:tblBorders>
        </w:tblPrEx>
        <w:tc>
          <w:tcPr>
            <w:tcW w:w="3456" w:type="dxa"/>
            <w:tcBorders>
              <w:top w:val="single" w:sz="2" w:space="0" w:color="auto"/>
              <w:left w:val="single" w:sz="2" w:space="0" w:color="auto"/>
              <w:bottom w:val="single" w:sz="2" w:space="0" w:color="auto"/>
              <w:right w:val="single" w:sz="2" w:space="0" w:color="auto"/>
            </w:tcBorders>
            <w:hideMark/>
          </w:tcPr>
          <w:p w14:paraId="74E10DD0" w14:textId="77777777" w:rsidR="000F5306" w:rsidRPr="000F5306" w:rsidRDefault="000F5306" w:rsidP="000F5306">
            <w:pPr>
              <w:rPr>
                <w:rFonts w:ascii="Arial" w:hAnsi="Arial" w:cs="Arial"/>
                <w:b/>
                <w:szCs w:val="22"/>
              </w:rPr>
            </w:pPr>
            <w:r w:rsidRPr="000F5306">
              <w:rPr>
                <w:rFonts w:ascii="Arial" w:hAnsi="Arial" w:cs="Arial"/>
                <w:b/>
                <w:szCs w:val="22"/>
              </w:rPr>
              <w:t>Liberal Democrat (</w:t>
            </w:r>
            <w:r w:rsidRPr="000F5306">
              <w:rPr>
                <w:rFonts w:ascii="Arial" w:hAnsi="Arial" w:cs="Arial"/>
                <w:b/>
                <w:szCs w:val="22"/>
              </w:rPr>
              <w:fldChar w:fldCharType="begin"/>
            </w:r>
            <w:r w:rsidRPr="000F5306">
              <w:rPr>
                <w:rFonts w:ascii="Arial" w:hAnsi="Arial" w:cs="Arial"/>
                <w:b/>
                <w:szCs w:val="22"/>
              </w:rPr>
              <w:instrText xml:space="preserve">DOCVARIABLE "MemberExpectedShortParty(LIB)Count"  \* MERGEFORMAT </w:instrText>
            </w:r>
            <w:r w:rsidRPr="000F5306">
              <w:rPr>
                <w:rFonts w:ascii="Arial" w:hAnsi="Arial" w:cs="Arial"/>
                <w:b/>
                <w:szCs w:val="22"/>
              </w:rPr>
              <w:fldChar w:fldCharType="separate"/>
            </w:r>
            <w:r w:rsidRPr="000F5306">
              <w:rPr>
                <w:rFonts w:ascii="Arial" w:hAnsi="Arial" w:cs="Arial"/>
                <w:b/>
                <w:szCs w:val="22"/>
              </w:rPr>
              <w:t xml:space="preserve"> 2</w:t>
            </w:r>
            <w:r w:rsidRPr="000F5306">
              <w:rPr>
                <w:rFonts w:ascii="Arial" w:hAnsi="Arial" w:cs="Arial"/>
                <w:szCs w:val="22"/>
              </w:rPr>
              <w:fldChar w:fldCharType="end"/>
            </w:r>
            <w:r w:rsidRPr="000F5306">
              <w:rPr>
                <w:rFonts w:ascii="Arial" w:hAnsi="Arial" w:cs="Arial"/>
                <w:b/>
                <w:szCs w:val="22"/>
              </w:rPr>
              <w:t>)</w:t>
            </w:r>
          </w:p>
        </w:tc>
        <w:tc>
          <w:tcPr>
            <w:tcW w:w="4824" w:type="dxa"/>
            <w:tcBorders>
              <w:top w:val="single" w:sz="2" w:space="0" w:color="auto"/>
              <w:left w:val="single" w:sz="2" w:space="0" w:color="auto"/>
              <w:bottom w:val="single" w:sz="2" w:space="0" w:color="auto"/>
              <w:right w:val="single" w:sz="2" w:space="0" w:color="auto"/>
            </w:tcBorders>
          </w:tcPr>
          <w:p w14:paraId="78DBCF1B" w14:textId="77777777" w:rsidR="000F5306" w:rsidRPr="000F5306" w:rsidRDefault="000F5306" w:rsidP="000F5306">
            <w:pPr>
              <w:rPr>
                <w:rFonts w:ascii="Arial" w:hAnsi="Arial" w:cs="Arial"/>
                <w:szCs w:val="22"/>
              </w:rPr>
            </w:pPr>
          </w:p>
        </w:tc>
      </w:tr>
      <w:tr w:rsidR="000F5306" w:rsidRPr="000F5306" w14:paraId="121836F8" w14:textId="77777777" w:rsidTr="009F12E9">
        <w:tblPrEx>
          <w:tblBorders>
            <w:bottom w:val="none" w:sz="0" w:space="0" w:color="auto"/>
          </w:tblBorders>
        </w:tblPrEx>
        <w:trPr>
          <w:hidden/>
        </w:trPr>
        <w:tc>
          <w:tcPr>
            <w:tcW w:w="3456" w:type="dxa"/>
            <w:tcBorders>
              <w:top w:val="single" w:sz="2" w:space="0" w:color="auto"/>
              <w:left w:val="single" w:sz="2" w:space="0" w:color="auto"/>
              <w:bottom w:val="single" w:sz="2" w:space="0" w:color="auto"/>
              <w:right w:val="single" w:sz="2" w:space="0" w:color="auto"/>
            </w:tcBorders>
            <w:hideMark/>
          </w:tcPr>
          <w:p w14:paraId="171E5471" w14:textId="77777777" w:rsidR="000F5306" w:rsidRPr="000F5306" w:rsidRDefault="000F5306" w:rsidP="000F5306">
            <w:pPr>
              <w:rPr>
                <w:rFonts w:ascii="Arial" w:hAnsi="Arial" w:cs="Arial"/>
                <w:vanish/>
                <w:szCs w:val="22"/>
              </w:rPr>
            </w:pPr>
            <w:r w:rsidRPr="000F5306">
              <w:rPr>
                <w:rFonts w:ascii="Arial" w:hAnsi="Arial" w:cs="Arial"/>
                <w:vanish/>
                <w:szCs w:val="22"/>
              </w:rPr>
              <w:fldChar w:fldCharType="begin"/>
            </w:r>
            <w:r w:rsidRPr="000F5306">
              <w:rPr>
                <w:rFonts w:ascii="Arial" w:hAnsi="Arial" w:cs="Arial"/>
                <w:vanish/>
                <w:szCs w:val="22"/>
              </w:rPr>
              <w:instrText xml:space="preserve">DOCVARIABLE "MemberExpectedParty(LIB)RolesRepresentingCells"  \* MERGEFORMAT </w:instrText>
            </w:r>
            <w:r w:rsidRPr="000F5306">
              <w:rPr>
                <w:rFonts w:ascii="Arial" w:hAnsi="Arial" w:cs="Arial"/>
                <w:vanish/>
                <w:szCs w:val="22"/>
              </w:rPr>
              <w:fldChar w:fldCharType="separate"/>
            </w:r>
            <w:r w:rsidRPr="000F5306">
              <w:rPr>
                <w:rFonts w:ascii="Arial" w:hAnsi="Arial" w:cs="Arial"/>
                <w:vanish/>
                <w:szCs w:val="22"/>
              </w:rPr>
              <w:t xml:space="preserve"> </w:t>
            </w:r>
            <w:r w:rsidRPr="000F5306">
              <w:rPr>
                <w:rFonts w:ascii="Arial" w:hAnsi="Arial" w:cs="Arial"/>
                <w:szCs w:val="22"/>
              </w:rPr>
              <w:fldChar w:fldCharType="end"/>
            </w:r>
            <w:r w:rsidRPr="000F5306">
              <w:rPr>
                <w:rFonts w:ascii="Arial" w:hAnsi="Arial" w:cs="Arial"/>
                <w:szCs w:val="22"/>
              </w:rPr>
              <w:t>Cllr Claire Hudson (Deputy Chair)</w:t>
            </w:r>
          </w:p>
        </w:tc>
        <w:tc>
          <w:tcPr>
            <w:tcW w:w="4824" w:type="dxa"/>
            <w:tcBorders>
              <w:top w:val="single" w:sz="2" w:space="0" w:color="auto"/>
              <w:left w:val="single" w:sz="2" w:space="0" w:color="auto"/>
              <w:bottom w:val="single" w:sz="2" w:space="0" w:color="auto"/>
              <w:right w:val="single" w:sz="2" w:space="0" w:color="auto"/>
            </w:tcBorders>
            <w:hideMark/>
          </w:tcPr>
          <w:p w14:paraId="019A28B4" w14:textId="77777777" w:rsidR="000F5306" w:rsidRPr="000F5306" w:rsidRDefault="000F5306" w:rsidP="000F5306">
            <w:pPr>
              <w:rPr>
                <w:rFonts w:ascii="Arial" w:hAnsi="Arial" w:cs="Arial"/>
                <w:szCs w:val="22"/>
              </w:rPr>
            </w:pPr>
            <w:r w:rsidRPr="000F5306">
              <w:rPr>
                <w:rFonts w:ascii="Arial" w:hAnsi="Arial" w:cs="Arial"/>
                <w:szCs w:val="22"/>
              </w:rPr>
              <w:t>Mendip District Council</w:t>
            </w:r>
          </w:p>
        </w:tc>
      </w:tr>
      <w:tr w:rsidR="000F5306" w:rsidRPr="000F5306" w14:paraId="72FFB5CC" w14:textId="77777777" w:rsidTr="009F12E9">
        <w:tblPrEx>
          <w:tblBorders>
            <w:bottom w:val="none" w:sz="0" w:space="0" w:color="auto"/>
          </w:tblBorders>
        </w:tblPrEx>
        <w:tc>
          <w:tcPr>
            <w:tcW w:w="3456" w:type="dxa"/>
            <w:tcBorders>
              <w:top w:val="single" w:sz="2" w:space="0" w:color="auto"/>
              <w:left w:val="single" w:sz="2" w:space="0" w:color="auto"/>
              <w:bottom w:val="nil"/>
              <w:right w:val="single" w:sz="2" w:space="0" w:color="auto"/>
            </w:tcBorders>
            <w:hideMark/>
          </w:tcPr>
          <w:p w14:paraId="460176B3" w14:textId="77777777" w:rsidR="000F5306" w:rsidRPr="000F5306" w:rsidRDefault="000F5306" w:rsidP="000F5306">
            <w:pPr>
              <w:rPr>
                <w:rFonts w:ascii="Arial" w:hAnsi="Arial" w:cs="Arial"/>
                <w:szCs w:val="22"/>
              </w:rPr>
            </w:pPr>
            <w:r w:rsidRPr="000F5306">
              <w:rPr>
                <w:rFonts w:ascii="Arial" w:hAnsi="Arial" w:cs="Arial"/>
                <w:szCs w:val="22"/>
              </w:rPr>
              <w:t>Cllr Simon Shaw</w:t>
            </w:r>
          </w:p>
        </w:tc>
        <w:tc>
          <w:tcPr>
            <w:tcW w:w="4824" w:type="dxa"/>
            <w:tcBorders>
              <w:top w:val="single" w:sz="2" w:space="0" w:color="auto"/>
              <w:left w:val="single" w:sz="2" w:space="0" w:color="auto"/>
              <w:bottom w:val="nil"/>
              <w:right w:val="single" w:sz="2" w:space="0" w:color="auto"/>
            </w:tcBorders>
            <w:hideMark/>
          </w:tcPr>
          <w:p w14:paraId="4133959E" w14:textId="77777777" w:rsidR="000F5306" w:rsidRPr="000F5306" w:rsidRDefault="000F5306" w:rsidP="000F5306">
            <w:pPr>
              <w:rPr>
                <w:rFonts w:ascii="Arial" w:hAnsi="Arial" w:cs="Arial"/>
                <w:szCs w:val="22"/>
              </w:rPr>
            </w:pPr>
            <w:r w:rsidRPr="000F5306">
              <w:rPr>
                <w:rFonts w:ascii="Arial" w:hAnsi="Arial" w:cs="Arial"/>
                <w:szCs w:val="22"/>
              </w:rPr>
              <w:t>Sefton Metropolitan Borough Council</w:t>
            </w:r>
          </w:p>
        </w:tc>
      </w:tr>
    </w:tbl>
    <w:p w14:paraId="56EE466C" w14:textId="77777777" w:rsidR="000F5306" w:rsidRPr="000F5306" w:rsidRDefault="000F5306" w:rsidP="000F5306">
      <w:pPr>
        <w:rPr>
          <w:rFonts w:ascii="Arial" w:hAnsi="Arial" w:cs="Arial"/>
          <w:vanish/>
          <w:szCs w:val="22"/>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0F5306" w:rsidRPr="000F5306" w14:paraId="5BDBE32D" w14:textId="77777777" w:rsidTr="009F12E9">
        <w:tc>
          <w:tcPr>
            <w:tcW w:w="3456" w:type="dxa"/>
            <w:tcBorders>
              <w:top w:val="single" w:sz="2" w:space="0" w:color="auto"/>
              <w:left w:val="single" w:sz="2" w:space="0" w:color="auto"/>
              <w:bottom w:val="single" w:sz="2" w:space="0" w:color="auto"/>
              <w:right w:val="single" w:sz="2" w:space="0" w:color="auto"/>
            </w:tcBorders>
          </w:tcPr>
          <w:p w14:paraId="0E108C0F" w14:textId="77777777" w:rsidR="000F5306" w:rsidRPr="000F5306" w:rsidRDefault="000F5306" w:rsidP="000F5306">
            <w:pPr>
              <w:rPr>
                <w:rFonts w:ascii="Arial" w:hAnsi="Arial" w:cs="Arial"/>
                <w:szCs w:val="22"/>
              </w:rPr>
            </w:pPr>
          </w:p>
        </w:tc>
        <w:tc>
          <w:tcPr>
            <w:tcW w:w="4824" w:type="dxa"/>
            <w:tcBorders>
              <w:top w:val="single" w:sz="2" w:space="0" w:color="auto"/>
              <w:left w:val="single" w:sz="2" w:space="0" w:color="auto"/>
              <w:bottom w:val="single" w:sz="2" w:space="0" w:color="auto"/>
              <w:right w:val="single" w:sz="2" w:space="0" w:color="auto"/>
            </w:tcBorders>
          </w:tcPr>
          <w:p w14:paraId="2BD9C15D" w14:textId="77777777" w:rsidR="000F5306" w:rsidRPr="000F5306" w:rsidRDefault="000F5306" w:rsidP="000F5306">
            <w:pPr>
              <w:rPr>
                <w:rFonts w:ascii="Arial" w:hAnsi="Arial" w:cs="Arial"/>
                <w:szCs w:val="22"/>
              </w:rPr>
            </w:pPr>
          </w:p>
        </w:tc>
      </w:tr>
      <w:tr w:rsidR="000F5306" w:rsidRPr="000F5306" w14:paraId="6BCF5365" w14:textId="77777777" w:rsidTr="009F12E9">
        <w:tc>
          <w:tcPr>
            <w:tcW w:w="3456" w:type="dxa"/>
            <w:tcBorders>
              <w:top w:val="single" w:sz="2" w:space="0" w:color="auto"/>
              <w:left w:val="single" w:sz="2" w:space="0" w:color="auto"/>
              <w:bottom w:val="single" w:sz="2" w:space="0" w:color="auto"/>
              <w:right w:val="single" w:sz="2" w:space="0" w:color="auto"/>
            </w:tcBorders>
            <w:hideMark/>
          </w:tcPr>
          <w:p w14:paraId="1DA71FC0" w14:textId="77777777" w:rsidR="000F5306" w:rsidRPr="000F5306" w:rsidRDefault="000F5306" w:rsidP="000F5306">
            <w:pPr>
              <w:rPr>
                <w:rFonts w:ascii="Arial" w:hAnsi="Arial" w:cs="Arial"/>
                <w:szCs w:val="22"/>
              </w:rPr>
            </w:pPr>
            <w:r w:rsidRPr="000F5306">
              <w:rPr>
                <w:rFonts w:ascii="Arial" w:hAnsi="Arial" w:cs="Arial"/>
                <w:b/>
                <w:i/>
                <w:szCs w:val="22"/>
              </w:rPr>
              <w:t>Substitutes</w:t>
            </w:r>
          </w:p>
        </w:tc>
        <w:tc>
          <w:tcPr>
            <w:tcW w:w="4824" w:type="dxa"/>
            <w:tcBorders>
              <w:top w:val="single" w:sz="2" w:space="0" w:color="auto"/>
              <w:left w:val="single" w:sz="2" w:space="0" w:color="auto"/>
              <w:bottom w:val="single" w:sz="2" w:space="0" w:color="auto"/>
              <w:right w:val="single" w:sz="2" w:space="0" w:color="auto"/>
            </w:tcBorders>
          </w:tcPr>
          <w:p w14:paraId="2F79B988" w14:textId="77777777" w:rsidR="000F5306" w:rsidRPr="000F5306" w:rsidRDefault="000F5306" w:rsidP="000F5306">
            <w:pPr>
              <w:rPr>
                <w:rFonts w:ascii="Arial" w:hAnsi="Arial" w:cs="Arial"/>
                <w:szCs w:val="22"/>
              </w:rPr>
            </w:pPr>
          </w:p>
        </w:tc>
      </w:tr>
      <w:tr w:rsidR="000F5306" w:rsidRPr="000F5306" w14:paraId="0316E6A4" w14:textId="77777777" w:rsidTr="009F12E9">
        <w:trPr>
          <w:hidden/>
        </w:trPr>
        <w:tc>
          <w:tcPr>
            <w:tcW w:w="3456" w:type="dxa"/>
            <w:tcBorders>
              <w:top w:val="single" w:sz="2" w:space="0" w:color="auto"/>
              <w:left w:val="single" w:sz="2" w:space="0" w:color="auto"/>
              <w:bottom w:val="single" w:sz="4" w:space="0" w:color="auto"/>
              <w:right w:val="single" w:sz="2" w:space="0" w:color="auto"/>
            </w:tcBorders>
            <w:hideMark/>
          </w:tcPr>
          <w:p w14:paraId="0BBF445A" w14:textId="77777777" w:rsidR="000F5306" w:rsidRPr="000F5306" w:rsidRDefault="000F5306" w:rsidP="000F5306">
            <w:pPr>
              <w:rPr>
                <w:rFonts w:ascii="Arial" w:hAnsi="Arial" w:cs="Arial"/>
                <w:vanish/>
                <w:szCs w:val="22"/>
              </w:rPr>
            </w:pPr>
            <w:r w:rsidRPr="000F5306">
              <w:rPr>
                <w:rFonts w:ascii="Arial" w:hAnsi="Arial" w:cs="Arial"/>
                <w:vanish/>
                <w:szCs w:val="22"/>
              </w:rPr>
              <w:fldChar w:fldCharType="begin"/>
            </w:r>
            <w:r w:rsidRPr="000F5306">
              <w:rPr>
                <w:rFonts w:ascii="Arial" w:hAnsi="Arial" w:cs="Arial"/>
                <w:vanish/>
                <w:szCs w:val="22"/>
              </w:rPr>
              <w:instrText xml:space="preserve">DOCVARIABLE "ReserveNotRequiredParty(LIB)RepresentingCells"  \* MERGEFORMAT </w:instrText>
            </w:r>
            <w:r w:rsidRPr="000F5306">
              <w:rPr>
                <w:rFonts w:ascii="Arial" w:hAnsi="Arial" w:cs="Arial"/>
                <w:vanish/>
                <w:szCs w:val="22"/>
              </w:rPr>
              <w:fldChar w:fldCharType="separate"/>
            </w:r>
            <w:r w:rsidRPr="000F5306">
              <w:rPr>
                <w:rFonts w:ascii="Arial" w:hAnsi="Arial" w:cs="Arial"/>
                <w:vanish/>
                <w:szCs w:val="22"/>
              </w:rPr>
              <w:t xml:space="preserve"> </w:t>
            </w:r>
            <w:r w:rsidRPr="000F5306">
              <w:rPr>
                <w:rFonts w:ascii="Arial" w:hAnsi="Arial" w:cs="Arial"/>
                <w:szCs w:val="22"/>
              </w:rPr>
              <w:fldChar w:fldCharType="end"/>
            </w:r>
            <w:r w:rsidRPr="000F5306">
              <w:rPr>
                <w:rFonts w:ascii="Arial" w:hAnsi="Arial" w:cs="Arial"/>
                <w:szCs w:val="22"/>
              </w:rPr>
              <w:t>Cllr David Brown</w:t>
            </w:r>
          </w:p>
        </w:tc>
        <w:tc>
          <w:tcPr>
            <w:tcW w:w="4824" w:type="dxa"/>
            <w:tcBorders>
              <w:top w:val="single" w:sz="2" w:space="0" w:color="auto"/>
              <w:left w:val="single" w:sz="2" w:space="0" w:color="auto"/>
              <w:bottom w:val="single" w:sz="4" w:space="0" w:color="auto"/>
              <w:right w:val="single" w:sz="2" w:space="0" w:color="auto"/>
            </w:tcBorders>
            <w:hideMark/>
          </w:tcPr>
          <w:p w14:paraId="43ADF182" w14:textId="77777777" w:rsidR="000F5306" w:rsidRPr="000F5306" w:rsidRDefault="000F5306" w:rsidP="000F5306">
            <w:pPr>
              <w:rPr>
                <w:rFonts w:ascii="Arial" w:hAnsi="Arial" w:cs="Arial"/>
                <w:szCs w:val="22"/>
              </w:rPr>
            </w:pPr>
            <w:r w:rsidRPr="000F5306">
              <w:rPr>
                <w:rFonts w:ascii="Arial" w:hAnsi="Arial" w:cs="Arial"/>
                <w:szCs w:val="22"/>
              </w:rPr>
              <w:t>Borough of Poole</w:t>
            </w:r>
          </w:p>
        </w:tc>
      </w:tr>
    </w:tbl>
    <w:p w14:paraId="209ACFF6" w14:textId="77777777" w:rsidR="00101DD5" w:rsidRDefault="00101DD5" w:rsidP="000F5306">
      <w:pPr>
        <w:rPr>
          <w:rFonts w:ascii="Arial" w:hAnsi="Arial" w:cs="Arial"/>
          <w:szCs w:val="22"/>
        </w:rPr>
      </w:pPr>
      <w:r>
        <w:rPr>
          <w:rFonts w:ascii="Arial" w:hAnsi="Arial" w:cs="Arial"/>
          <w:szCs w:val="22"/>
        </w:rPr>
        <w:br w:type="page"/>
      </w:r>
    </w:p>
    <w:p w14:paraId="6E28D48D" w14:textId="77777777" w:rsidR="00101DD5" w:rsidRDefault="00101DD5" w:rsidP="00101DD5">
      <w:pPr>
        <w:rPr>
          <w:rFonts w:ascii="Arial" w:hAnsi="Arial" w:cs="Arial"/>
          <w:b/>
          <w:sz w:val="28"/>
          <w:szCs w:val="28"/>
        </w:rPr>
      </w:pPr>
      <w:r w:rsidRPr="000F5306">
        <w:rPr>
          <w:rFonts w:ascii="Arial" w:hAnsi="Arial" w:cs="Arial"/>
          <w:b/>
          <w:sz w:val="28"/>
          <w:szCs w:val="28"/>
        </w:rPr>
        <w:lastRenderedPageBreak/>
        <w:t xml:space="preserve">Appendix </w:t>
      </w:r>
      <w:r>
        <w:rPr>
          <w:rFonts w:ascii="Arial" w:hAnsi="Arial" w:cs="Arial"/>
          <w:b/>
          <w:sz w:val="28"/>
          <w:szCs w:val="28"/>
        </w:rPr>
        <w:t>B</w:t>
      </w:r>
      <w:r w:rsidRPr="000F5306">
        <w:rPr>
          <w:rFonts w:ascii="Arial" w:hAnsi="Arial" w:cs="Arial"/>
          <w:b/>
          <w:sz w:val="28"/>
          <w:szCs w:val="28"/>
        </w:rPr>
        <w:t xml:space="preserve">: </w:t>
      </w:r>
      <w:r w:rsidRPr="000F5306">
        <w:rPr>
          <w:rFonts w:ascii="Arial" w:hAnsi="Arial" w:cs="Arial"/>
          <w:b/>
          <w:sz w:val="28"/>
          <w:szCs w:val="28"/>
        </w:rPr>
        <w:fldChar w:fldCharType="begin"/>
      </w:r>
      <w:r w:rsidRPr="000F5306">
        <w:rPr>
          <w:rFonts w:ascii="Arial" w:hAnsi="Arial" w:cs="Arial"/>
          <w:b/>
          <w:sz w:val="28"/>
          <w:szCs w:val="28"/>
        </w:rPr>
        <w:instrText xml:space="preserve"> DOCPROPERTY  CommitteeName  \* MERGEFORMAT </w:instrText>
      </w:r>
      <w:r w:rsidRPr="000F5306">
        <w:rPr>
          <w:rFonts w:ascii="Arial" w:hAnsi="Arial" w:cs="Arial"/>
          <w:b/>
          <w:sz w:val="28"/>
          <w:szCs w:val="28"/>
        </w:rPr>
        <w:fldChar w:fldCharType="separate"/>
      </w:r>
      <w:r w:rsidRPr="000F5306">
        <w:rPr>
          <w:rFonts w:ascii="Arial" w:hAnsi="Arial" w:cs="Arial"/>
          <w:b/>
          <w:sz w:val="28"/>
          <w:szCs w:val="28"/>
        </w:rPr>
        <w:t>Resources Portfolio</w:t>
      </w:r>
      <w:r w:rsidRPr="000F5306">
        <w:rPr>
          <w:rFonts w:ascii="Arial" w:hAnsi="Arial" w:cs="Arial"/>
          <w:sz w:val="28"/>
          <w:szCs w:val="28"/>
        </w:rPr>
        <w:fldChar w:fldCharType="end"/>
      </w:r>
      <w:r w:rsidRPr="000F5306">
        <w:rPr>
          <w:rFonts w:ascii="Arial" w:hAnsi="Arial" w:cs="Arial"/>
          <w:b/>
          <w:sz w:val="28"/>
          <w:szCs w:val="28"/>
        </w:rPr>
        <w:t xml:space="preserve"> </w:t>
      </w:r>
      <w:r>
        <w:rPr>
          <w:rFonts w:ascii="Arial" w:hAnsi="Arial" w:cs="Arial"/>
          <w:b/>
          <w:sz w:val="28"/>
          <w:szCs w:val="28"/>
        </w:rPr>
        <w:t xml:space="preserve">Terms of Reference </w:t>
      </w:r>
    </w:p>
    <w:p w14:paraId="2F6F214E" w14:textId="77777777" w:rsidR="00101DD5" w:rsidRPr="000F5306" w:rsidRDefault="00101DD5" w:rsidP="00101DD5">
      <w:pPr>
        <w:rPr>
          <w:rFonts w:ascii="Arial" w:hAnsi="Arial" w:cs="Arial"/>
          <w:b/>
          <w:sz w:val="28"/>
          <w:szCs w:val="28"/>
        </w:rPr>
      </w:pPr>
    </w:p>
    <w:p w14:paraId="555D7F62" w14:textId="31491E23" w:rsidR="007F3AB9" w:rsidRDefault="007F3AB9" w:rsidP="007F3AB9">
      <w:pPr>
        <w:rPr>
          <w:rFonts w:ascii="Arial" w:hAnsi="Arial" w:cs="Arial"/>
          <w:iCs/>
          <w:lang w:val="en"/>
        </w:rPr>
      </w:pPr>
      <w:r w:rsidRPr="00726961">
        <w:rPr>
          <w:rFonts w:ascii="Arial" w:hAnsi="Arial" w:cs="Arial"/>
          <w:iCs/>
          <w:lang w:val="en"/>
        </w:rPr>
        <w:t xml:space="preserve">The LGA’s Resources </w:t>
      </w:r>
      <w:r>
        <w:rPr>
          <w:rFonts w:ascii="Arial" w:hAnsi="Arial" w:cs="Arial"/>
          <w:iCs/>
          <w:lang w:val="en"/>
        </w:rPr>
        <w:t xml:space="preserve">Portfolio </w:t>
      </w:r>
      <w:r w:rsidRPr="00726961">
        <w:rPr>
          <w:rFonts w:ascii="Arial" w:hAnsi="Arial" w:cs="Arial"/>
          <w:iCs/>
          <w:lang w:val="en"/>
        </w:rPr>
        <w:t xml:space="preserve">will shape and develop the Association's policies and </w:t>
      </w:r>
      <w:proofErr w:type="spellStart"/>
      <w:r w:rsidRPr="00726961">
        <w:rPr>
          <w:rFonts w:ascii="Arial" w:hAnsi="Arial" w:cs="Arial"/>
          <w:iCs/>
          <w:lang w:val="en"/>
        </w:rPr>
        <w:t>programmes</w:t>
      </w:r>
      <w:proofErr w:type="spellEnd"/>
      <w:r>
        <w:rPr>
          <w:rFonts w:ascii="Arial" w:hAnsi="Arial" w:cs="Arial"/>
          <w:iCs/>
          <w:lang w:val="en"/>
        </w:rPr>
        <w:t xml:space="preserve"> </w:t>
      </w:r>
      <w:r w:rsidRPr="00AD3943">
        <w:rPr>
          <w:rFonts w:ascii="Arial" w:hAnsi="Arial" w:cs="Arial"/>
          <w:iCs/>
          <w:lang w:val="en"/>
        </w:rPr>
        <w:t xml:space="preserve">in line with the LGA </w:t>
      </w:r>
      <w:r w:rsidRPr="000012AA">
        <w:rPr>
          <w:rFonts w:ascii="Arial" w:hAnsi="Arial" w:cs="Arial"/>
          <w:iCs/>
          <w:lang w:val="en"/>
        </w:rPr>
        <w:t>priorities in relation to: Local Government Finance;</w:t>
      </w:r>
      <w:r w:rsidR="00AD3943" w:rsidRPr="000012AA">
        <w:rPr>
          <w:rFonts w:ascii="Arial" w:hAnsi="Arial" w:cs="Arial"/>
          <w:iCs/>
          <w:lang w:val="en"/>
        </w:rPr>
        <w:t xml:space="preserve"> </w:t>
      </w:r>
      <w:r w:rsidR="000012AA" w:rsidRPr="000012AA">
        <w:rPr>
          <w:rFonts w:ascii="Arial" w:hAnsi="Arial" w:cs="Arial"/>
          <w:szCs w:val="22"/>
        </w:rPr>
        <w:t>Strategic Finance for Growth, Infrastructure and Devolution</w:t>
      </w:r>
      <w:r w:rsidR="00AD3943" w:rsidRPr="000012AA">
        <w:rPr>
          <w:rFonts w:ascii="Arial" w:hAnsi="Arial" w:cs="Arial"/>
          <w:iCs/>
          <w:lang w:val="en"/>
        </w:rPr>
        <w:t xml:space="preserve">; </w:t>
      </w:r>
      <w:r w:rsidRPr="000012AA">
        <w:rPr>
          <w:rFonts w:ascii="Arial" w:hAnsi="Arial" w:cs="Arial"/>
          <w:iCs/>
          <w:lang w:val="en"/>
        </w:rPr>
        <w:t>Welfare</w:t>
      </w:r>
      <w:r>
        <w:rPr>
          <w:rFonts w:ascii="Arial" w:hAnsi="Arial" w:cs="Arial"/>
          <w:iCs/>
          <w:lang w:val="en"/>
        </w:rPr>
        <w:t xml:space="preserve"> Reform; </w:t>
      </w:r>
      <w:r w:rsidRPr="00726961">
        <w:rPr>
          <w:rFonts w:ascii="Arial" w:hAnsi="Arial" w:cs="Arial"/>
          <w:iCs/>
          <w:lang w:val="en"/>
        </w:rPr>
        <w:t xml:space="preserve">and </w:t>
      </w:r>
      <w:r>
        <w:rPr>
          <w:rFonts w:ascii="Arial" w:hAnsi="Arial" w:cs="Arial"/>
          <w:iCs/>
          <w:lang w:val="en"/>
        </w:rPr>
        <w:t>W</w:t>
      </w:r>
      <w:r w:rsidRPr="00726961">
        <w:rPr>
          <w:rFonts w:ascii="Arial" w:hAnsi="Arial" w:cs="Arial"/>
          <w:iCs/>
          <w:lang w:val="en"/>
        </w:rPr>
        <w:t>orkforce issues.</w:t>
      </w:r>
      <w:r>
        <w:rPr>
          <w:rFonts w:ascii="Arial" w:hAnsi="Arial" w:cs="Arial"/>
          <w:iCs/>
          <w:lang w:val="en"/>
        </w:rPr>
        <w:t xml:space="preserve">  </w:t>
      </w:r>
    </w:p>
    <w:p w14:paraId="7EECA877" w14:textId="77777777" w:rsidR="007F3AB9" w:rsidRDefault="007F3AB9" w:rsidP="007F3AB9">
      <w:pPr>
        <w:rPr>
          <w:rFonts w:ascii="Arial" w:hAnsi="Arial" w:cs="Arial"/>
          <w:iCs/>
          <w:lang w:val="en"/>
        </w:rPr>
      </w:pPr>
    </w:p>
    <w:p w14:paraId="5807E393" w14:textId="77777777" w:rsidR="007F3AB9" w:rsidRPr="00AD08F8" w:rsidRDefault="007F3AB9" w:rsidP="007F3AB9">
      <w:pPr>
        <w:rPr>
          <w:rFonts w:ascii="Arial" w:hAnsi="Arial" w:cs="Arial"/>
          <w:b/>
        </w:rPr>
      </w:pPr>
      <w:r w:rsidRPr="00AD08F8">
        <w:rPr>
          <w:rFonts w:ascii="Arial" w:hAnsi="Arial" w:cs="Arial"/>
          <w:b/>
          <w:iCs/>
          <w:lang w:val="en"/>
        </w:rPr>
        <w:t xml:space="preserve">Specific </w:t>
      </w:r>
      <w:r>
        <w:rPr>
          <w:rFonts w:ascii="Arial" w:hAnsi="Arial" w:cs="Arial"/>
          <w:b/>
          <w:iCs/>
          <w:lang w:val="en"/>
        </w:rPr>
        <w:t xml:space="preserve">responsibilities </w:t>
      </w:r>
    </w:p>
    <w:p w14:paraId="41B27277" w14:textId="77777777" w:rsidR="007F3AB9" w:rsidRDefault="007F3AB9" w:rsidP="007F3AB9">
      <w:pPr>
        <w:rPr>
          <w:rFonts w:ascii="Arial" w:hAnsi="Arial" w:cs="Arial"/>
          <w:iCs/>
          <w:lang w:val="en"/>
        </w:rPr>
      </w:pPr>
    </w:p>
    <w:p w14:paraId="75DE26EE" w14:textId="77777777" w:rsidR="007F3AB9" w:rsidRPr="002255F4" w:rsidRDefault="007F3AB9" w:rsidP="007F3AB9">
      <w:pPr>
        <w:pStyle w:val="ListParagraph"/>
        <w:numPr>
          <w:ilvl w:val="0"/>
          <w:numId w:val="33"/>
        </w:numPr>
        <w:contextualSpacing/>
        <w:rPr>
          <w:rFonts w:ascii="Arial" w:hAnsi="Arial" w:cs="Arial"/>
          <w:iCs/>
          <w:u w:val="single"/>
          <w:lang w:val="en"/>
        </w:rPr>
      </w:pPr>
      <w:r w:rsidRPr="002326CC">
        <w:rPr>
          <w:rFonts w:ascii="Arial" w:hAnsi="Arial" w:cs="Arial"/>
          <w:iCs/>
          <w:u w:val="single"/>
          <w:lang w:val="en"/>
        </w:rPr>
        <w:t>Local Government Finance</w:t>
      </w:r>
      <w:r w:rsidRPr="002326CC">
        <w:rPr>
          <w:rFonts w:ascii="Arial" w:hAnsi="Arial" w:cs="Arial"/>
          <w:iCs/>
          <w:lang w:val="en"/>
        </w:rPr>
        <w:t xml:space="preserve">: issues relating to the financing of local government expenditure. </w:t>
      </w:r>
    </w:p>
    <w:p w14:paraId="5A3CA8BB" w14:textId="77777777" w:rsidR="00572C5B" w:rsidRPr="002326CC" w:rsidRDefault="00572C5B" w:rsidP="00572C5B">
      <w:pPr>
        <w:pStyle w:val="ListParagraph"/>
        <w:rPr>
          <w:rFonts w:ascii="Arial" w:hAnsi="Arial" w:cs="Arial"/>
          <w:iCs/>
          <w:u w:val="single"/>
          <w:lang w:val="en"/>
        </w:rPr>
      </w:pPr>
    </w:p>
    <w:p w14:paraId="6421F09D" w14:textId="7A8B3565" w:rsidR="00572C5B" w:rsidRDefault="00913B58" w:rsidP="00572C5B">
      <w:pPr>
        <w:pStyle w:val="ListParagraph"/>
        <w:numPr>
          <w:ilvl w:val="0"/>
          <w:numId w:val="33"/>
        </w:numPr>
        <w:contextualSpacing/>
        <w:rPr>
          <w:rFonts w:ascii="Arial" w:hAnsi="Arial" w:cs="Arial"/>
          <w:iCs/>
          <w:lang w:val="en"/>
        </w:rPr>
      </w:pPr>
      <w:r w:rsidRPr="00913B58">
        <w:rPr>
          <w:rFonts w:ascii="Arial" w:hAnsi="Arial" w:cs="Arial"/>
          <w:szCs w:val="22"/>
          <w:u w:val="single"/>
        </w:rPr>
        <w:t>Strategic Finance for Growth, Infrastructure and Devolution</w:t>
      </w:r>
      <w:r w:rsidR="00572C5B" w:rsidRPr="002326CC">
        <w:rPr>
          <w:rFonts w:ascii="Arial" w:hAnsi="Arial" w:cs="Arial"/>
          <w:iCs/>
          <w:lang w:val="en"/>
        </w:rPr>
        <w:t xml:space="preserve">: issues relating to </w:t>
      </w:r>
      <w:r w:rsidR="00572C5B">
        <w:rPr>
          <w:rFonts w:ascii="Arial" w:hAnsi="Arial" w:cs="Arial"/>
          <w:iCs/>
          <w:lang w:val="en"/>
        </w:rPr>
        <w:t xml:space="preserve">supporting councils </w:t>
      </w:r>
      <w:r>
        <w:rPr>
          <w:rFonts w:ascii="Arial" w:hAnsi="Arial" w:cs="Arial"/>
          <w:iCs/>
          <w:lang w:val="en"/>
        </w:rPr>
        <w:t xml:space="preserve">to plan and fund </w:t>
      </w:r>
      <w:r w:rsidR="00572C5B">
        <w:rPr>
          <w:rFonts w:ascii="Arial" w:hAnsi="Arial" w:cs="Arial"/>
          <w:iCs/>
          <w:lang w:val="en"/>
        </w:rPr>
        <w:t>growth</w:t>
      </w:r>
      <w:r>
        <w:rPr>
          <w:rFonts w:ascii="Arial" w:hAnsi="Arial" w:cs="Arial"/>
          <w:iCs/>
          <w:lang w:val="en"/>
        </w:rPr>
        <w:t>, infrastructure and devolution</w:t>
      </w:r>
      <w:r w:rsidR="00572C5B">
        <w:rPr>
          <w:rFonts w:ascii="Arial" w:hAnsi="Arial" w:cs="Arial"/>
          <w:iCs/>
          <w:lang w:val="en"/>
        </w:rPr>
        <w:t xml:space="preserve">.   </w:t>
      </w:r>
    </w:p>
    <w:p w14:paraId="66886149" w14:textId="77777777" w:rsidR="007F3AB9" w:rsidRPr="002255F4" w:rsidRDefault="007F3AB9" w:rsidP="007F3AB9">
      <w:pPr>
        <w:pStyle w:val="ListParagraph"/>
        <w:rPr>
          <w:rFonts w:ascii="Arial" w:hAnsi="Arial" w:cs="Arial"/>
          <w:iCs/>
          <w:u w:val="single"/>
          <w:lang w:val="en"/>
        </w:rPr>
      </w:pPr>
    </w:p>
    <w:p w14:paraId="19090BDB" w14:textId="77777777" w:rsidR="007F3AB9" w:rsidRPr="002255F4" w:rsidRDefault="007F3AB9" w:rsidP="007F3AB9">
      <w:pPr>
        <w:pStyle w:val="ListParagraph"/>
        <w:numPr>
          <w:ilvl w:val="0"/>
          <w:numId w:val="33"/>
        </w:numPr>
        <w:contextualSpacing/>
        <w:rPr>
          <w:rFonts w:ascii="Arial" w:hAnsi="Arial" w:cs="Arial"/>
          <w:iCs/>
          <w:u w:val="single"/>
          <w:lang w:val="en"/>
        </w:rPr>
      </w:pPr>
      <w:r>
        <w:rPr>
          <w:rFonts w:ascii="Arial" w:hAnsi="Arial" w:cs="Arial"/>
          <w:iCs/>
          <w:u w:val="single"/>
          <w:lang w:val="en"/>
        </w:rPr>
        <w:t>Welfare Reform:</w:t>
      </w:r>
      <w:r w:rsidRPr="002255F4">
        <w:rPr>
          <w:rFonts w:ascii="Arial" w:hAnsi="Arial" w:cs="Arial"/>
          <w:iCs/>
          <w:lang w:val="en"/>
        </w:rPr>
        <w:t xml:space="preserve"> </w:t>
      </w:r>
      <w:r w:rsidRPr="002326CC">
        <w:rPr>
          <w:rFonts w:ascii="Arial" w:hAnsi="Arial" w:cs="Arial"/>
          <w:iCs/>
          <w:lang w:val="en"/>
        </w:rPr>
        <w:t xml:space="preserve">issues relating to </w:t>
      </w:r>
      <w:r>
        <w:rPr>
          <w:rFonts w:ascii="Arial" w:hAnsi="Arial" w:cs="Arial"/>
          <w:iCs/>
          <w:lang w:val="en"/>
        </w:rPr>
        <w:t>welfare reform</w:t>
      </w:r>
      <w:r w:rsidRPr="002326CC">
        <w:rPr>
          <w:rFonts w:ascii="Arial" w:hAnsi="Arial" w:cs="Arial"/>
          <w:iCs/>
          <w:lang w:val="en"/>
        </w:rPr>
        <w:t xml:space="preserve">. </w:t>
      </w:r>
    </w:p>
    <w:p w14:paraId="27A00D35" w14:textId="0D5F46F2" w:rsidR="00AD3943" w:rsidRPr="002326CC" w:rsidRDefault="00AD3943" w:rsidP="007F3AB9">
      <w:pPr>
        <w:rPr>
          <w:rFonts w:ascii="Arial" w:hAnsi="Arial" w:cs="Arial"/>
          <w:iCs/>
          <w:u w:val="single"/>
          <w:lang w:val="en"/>
        </w:rPr>
      </w:pPr>
    </w:p>
    <w:p w14:paraId="79DBCEF2" w14:textId="77777777" w:rsidR="007F3AB9" w:rsidRPr="002326CC" w:rsidRDefault="007F3AB9" w:rsidP="007F3AB9">
      <w:pPr>
        <w:pStyle w:val="ListParagraph"/>
        <w:numPr>
          <w:ilvl w:val="0"/>
          <w:numId w:val="33"/>
        </w:numPr>
        <w:contextualSpacing/>
        <w:rPr>
          <w:rFonts w:ascii="Arial" w:hAnsi="Arial" w:cs="Arial"/>
        </w:rPr>
      </w:pPr>
      <w:r w:rsidRPr="002326CC">
        <w:rPr>
          <w:rFonts w:ascii="Arial" w:hAnsi="Arial" w:cs="Arial"/>
          <w:iCs/>
          <w:u w:val="single"/>
          <w:lang w:val="en"/>
        </w:rPr>
        <w:t>Workforce</w:t>
      </w:r>
      <w:r>
        <w:rPr>
          <w:rFonts w:ascii="Arial" w:hAnsi="Arial" w:cs="Arial"/>
          <w:iCs/>
          <w:u w:val="single"/>
          <w:lang w:val="en"/>
        </w:rPr>
        <w:t xml:space="preserve"> Issues:</w:t>
      </w:r>
      <w:r w:rsidRPr="002326CC">
        <w:rPr>
          <w:rFonts w:ascii="Arial" w:hAnsi="Arial" w:cs="Arial"/>
          <w:iCs/>
          <w:lang w:val="en"/>
        </w:rPr>
        <w:t xml:space="preserve"> </w:t>
      </w:r>
      <w:r>
        <w:rPr>
          <w:rFonts w:ascii="Arial" w:hAnsi="Arial" w:cs="Arial"/>
        </w:rPr>
        <w:t>including pay and reward;</w:t>
      </w:r>
      <w:r w:rsidRPr="002326CC">
        <w:rPr>
          <w:rFonts w:ascii="Arial" w:hAnsi="Arial" w:cs="Arial"/>
        </w:rPr>
        <w:t xml:space="preserve"> productivity</w:t>
      </w:r>
      <w:r>
        <w:rPr>
          <w:rFonts w:ascii="Arial" w:hAnsi="Arial" w:cs="Arial"/>
        </w:rPr>
        <w:t>;</w:t>
      </w:r>
      <w:r w:rsidRPr="002326CC">
        <w:rPr>
          <w:rFonts w:ascii="Arial" w:hAnsi="Arial" w:cs="Arial"/>
        </w:rPr>
        <w:t xml:space="preserve"> pensions</w:t>
      </w:r>
      <w:r>
        <w:rPr>
          <w:rFonts w:ascii="Arial" w:hAnsi="Arial" w:cs="Arial"/>
        </w:rPr>
        <w:t>;</w:t>
      </w:r>
      <w:r w:rsidRPr="002326CC">
        <w:rPr>
          <w:rFonts w:ascii="Arial" w:hAnsi="Arial" w:cs="Arial"/>
        </w:rPr>
        <w:t xml:space="preserve"> the role and responsibilities of the employers the LGA represent</w:t>
      </w:r>
      <w:r>
        <w:rPr>
          <w:rFonts w:ascii="Arial" w:hAnsi="Arial" w:cs="Arial"/>
        </w:rPr>
        <w:t>; workforce development;</w:t>
      </w:r>
      <w:r w:rsidRPr="002326CC">
        <w:rPr>
          <w:rFonts w:ascii="Arial" w:hAnsi="Arial" w:cs="Arial"/>
        </w:rPr>
        <w:t xml:space="preserve"> </w:t>
      </w:r>
      <w:r>
        <w:rPr>
          <w:rFonts w:ascii="Arial" w:hAnsi="Arial" w:cs="Arial"/>
        </w:rPr>
        <w:t xml:space="preserve">and </w:t>
      </w:r>
      <w:r w:rsidRPr="002326CC">
        <w:rPr>
          <w:rFonts w:ascii="Arial" w:hAnsi="Arial" w:cs="Arial"/>
        </w:rPr>
        <w:t xml:space="preserve">equalities and other strategic workforce challenges. </w:t>
      </w:r>
    </w:p>
    <w:p w14:paraId="009F0391" w14:textId="77777777" w:rsidR="007F3AB9" w:rsidRDefault="007F3AB9" w:rsidP="007F3AB9"/>
    <w:p w14:paraId="6F58897F" w14:textId="77777777" w:rsidR="007F3AB9" w:rsidRPr="00AD08F8" w:rsidRDefault="007F3AB9" w:rsidP="007F3AB9">
      <w:pPr>
        <w:rPr>
          <w:rFonts w:ascii="Arial" w:hAnsi="Arial" w:cs="Arial"/>
          <w:b/>
        </w:rPr>
      </w:pPr>
      <w:r>
        <w:rPr>
          <w:rFonts w:ascii="Arial" w:hAnsi="Arial" w:cs="Arial"/>
          <w:b/>
          <w:iCs/>
          <w:lang w:val="en"/>
        </w:rPr>
        <w:t>Operational</w:t>
      </w:r>
      <w:r w:rsidRPr="00AD08F8">
        <w:rPr>
          <w:rFonts w:ascii="Arial" w:hAnsi="Arial" w:cs="Arial"/>
          <w:b/>
          <w:iCs/>
          <w:lang w:val="en"/>
        </w:rPr>
        <w:t xml:space="preserve"> accountabilities</w:t>
      </w:r>
    </w:p>
    <w:p w14:paraId="329FB357" w14:textId="77777777" w:rsidR="007F3AB9" w:rsidRDefault="007F3AB9" w:rsidP="007F3AB9">
      <w:pPr>
        <w:rPr>
          <w:rFonts w:ascii="Arial" w:hAnsi="Arial" w:cs="Arial"/>
        </w:rPr>
      </w:pPr>
    </w:p>
    <w:p w14:paraId="33AFECB2" w14:textId="54FC524D" w:rsidR="007F3AB9" w:rsidRPr="00485093" w:rsidRDefault="00AD3943" w:rsidP="007F3AB9">
      <w:pPr>
        <w:rPr>
          <w:rFonts w:ascii="Arial" w:hAnsi="Arial" w:cs="Arial"/>
        </w:rPr>
      </w:pPr>
      <w:r>
        <w:rPr>
          <w:rFonts w:ascii="Arial" w:hAnsi="Arial" w:cs="Arial"/>
        </w:rPr>
        <w:t xml:space="preserve">The Portfolio </w:t>
      </w:r>
      <w:r w:rsidR="007F3AB9">
        <w:rPr>
          <w:rFonts w:ascii="Arial" w:hAnsi="Arial" w:cs="Arial"/>
        </w:rPr>
        <w:t xml:space="preserve">will </w:t>
      </w:r>
      <w:r w:rsidR="007F3AB9" w:rsidRPr="00485093">
        <w:rPr>
          <w:rFonts w:ascii="Arial" w:hAnsi="Arial" w:cs="Arial"/>
        </w:rPr>
        <w:t>seek to involve councillors in supporting the delivery of these priorities (through</w:t>
      </w:r>
      <w:r w:rsidR="00572C5B">
        <w:rPr>
          <w:rFonts w:ascii="Arial" w:hAnsi="Arial" w:cs="Arial"/>
        </w:rPr>
        <w:t xml:space="preserve"> Forums, policy grouping</w:t>
      </w:r>
      <w:r w:rsidR="007F3AB9" w:rsidRPr="00485093">
        <w:rPr>
          <w:rFonts w:ascii="Arial" w:hAnsi="Arial" w:cs="Arial"/>
        </w:rPr>
        <w:t>, Special Interest Groups (SIG</w:t>
      </w:r>
      <w:r w:rsidR="007F3AB9">
        <w:rPr>
          <w:rFonts w:ascii="Arial" w:hAnsi="Arial" w:cs="Arial"/>
        </w:rPr>
        <w:t>s), regional networks and other means of wider engagement);</w:t>
      </w:r>
      <w:r w:rsidR="007F3AB9" w:rsidRPr="00485093">
        <w:rPr>
          <w:rFonts w:ascii="Arial" w:hAnsi="Arial" w:cs="Arial"/>
        </w:rPr>
        <w:t xml:space="preserve"> essentially operating as the centre of a network connecting to all councils and drawing on the expertise of key advisors from the sector.</w:t>
      </w:r>
    </w:p>
    <w:p w14:paraId="7F182534" w14:textId="77777777" w:rsidR="007F3AB9" w:rsidRDefault="007F3AB9" w:rsidP="007F3AB9">
      <w:pPr>
        <w:rPr>
          <w:rFonts w:ascii="Arial" w:hAnsi="Arial" w:cs="Arial"/>
          <w:iCs/>
          <w:lang w:val="en"/>
        </w:rPr>
      </w:pPr>
    </w:p>
    <w:p w14:paraId="5C58331A" w14:textId="77777777" w:rsidR="007F3AB9" w:rsidRPr="00485093" w:rsidRDefault="007F3AB9" w:rsidP="007F3AB9">
      <w:pPr>
        <w:rPr>
          <w:rFonts w:ascii="Arial" w:hAnsi="Arial" w:cs="Arial"/>
        </w:rPr>
      </w:pPr>
      <w:r w:rsidRPr="00485093">
        <w:rPr>
          <w:rFonts w:ascii="Arial" w:hAnsi="Arial" w:cs="Arial"/>
        </w:rPr>
        <w:t xml:space="preserve">The </w:t>
      </w:r>
      <w:r>
        <w:rPr>
          <w:rFonts w:ascii="Arial" w:hAnsi="Arial" w:cs="Arial"/>
        </w:rPr>
        <w:t xml:space="preserve">Resources Portfolio </w:t>
      </w:r>
      <w:r w:rsidRPr="00485093">
        <w:rPr>
          <w:rFonts w:ascii="Arial" w:hAnsi="Arial" w:cs="Arial"/>
        </w:rPr>
        <w:t>will be responsible for:</w:t>
      </w:r>
    </w:p>
    <w:p w14:paraId="3EAD45FC" w14:textId="77777777" w:rsidR="007F3AB9" w:rsidRPr="00485093" w:rsidRDefault="007F3AB9" w:rsidP="007F3AB9">
      <w:pPr>
        <w:rPr>
          <w:rFonts w:ascii="Arial" w:hAnsi="Arial" w:cs="Arial"/>
        </w:rPr>
      </w:pPr>
    </w:p>
    <w:p w14:paraId="1862B0B6" w14:textId="77777777" w:rsidR="007F3AB9" w:rsidRPr="00485093" w:rsidRDefault="007F3AB9" w:rsidP="007F3AB9">
      <w:pPr>
        <w:numPr>
          <w:ilvl w:val="0"/>
          <w:numId w:val="30"/>
        </w:numPr>
        <w:tabs>
          <w:tab w:val="clear" w:pos="360"/>
          <w:tab w:val="num" w:pos="720"/>
        </w:tabs>
        <w:ind w:left="720"/>
        <w:rPr>
          <w:rFonts w:ascii="Arial" w:hAnsi="Arial" w:cs="Arial"/>
        </w:rPr>
      </w:pPr>
      <w:r w:rsidRPr="00485093">
        <w:rPr>
          <w:rFonts w:ascii="Arial" w:hAnsi="Arial" w:cs="Arial"/>
        </w:rPr>
        <w:t xml:space="preserve"> Ensuring the priorities of councils </w:t>
      </w:r>
      <w:proofErr w:type="gramStart"/>
      <w:r w:rsidRPr="00485093">
        <w:rPr>
          <w:rFonts w:ascii="Arial" w:hAnsi="Arial" w:cs="Arial"/>
        </w:rPr>
        <w:t>are</w:t>
      </w:r>
      <w:proofErr w:type="gramEnd"/>
      <w:r w:rsidRPr="00485093">
        <w:rPr>
          <w:rFonts w:ascii="Arial" w:hAnsi="Arial" w:cs="Arial"/>
        </w:rPr>
        <w:t xml:space="preserve"> fed into the business planning process.  </w:t>
      </w:r>
    </w:p>
    <w:p w14:paraId="1D21F9A1" w14:textId="77777777" w:rsidR="007F3AB9" w:rsidRPr="00485093" w:rsidRDefault="007F3AB9" w:rsidP="007F3AB9">
      <w:pPr>
        <w:ind w:left="720"/>
        <w:rPr>
          <w:rFonts w:ascii="Arial" w:hAnsi="Arial" w:cs="Arial"/>
        </w:rPr>
      </w:pPr>
    </w:p>
    <w:p w14:paraId="3B726237" w14:textId="77777777" w:rsidR="007F3AB9" w:rsidRPr="00485093" w:rsidRDefault="007F3AB9" w:rsidP="007F3AB9">
      <w:pPr>
        <w:ind w:left="720" w:hanging="360"/>
        <w:rPr>
          <w:rFonts w:ascii="Arial" w:hAnsi="Arial" w:cs="Arial"/>
        </w:rPr>
      </w:pPr>
      <w:r w:rsidRPr="00485093">
        <w:rPr>
          <w:rFonts w:ascii="Arial" w:hAnsi="Arial" w:cs="Arial"/>
        </w:rPr>
        <w:t>2.</w:t>
      </w:r>
      <w:r w:rsidRPr="00485093">
        <w:rPr>
          <w:rFonts w:ascii="Arial" w:hAnsi="Arial" w:cs="Arial"/>
        </w:rPr>
        <w:tab/>
        <w:t>Developing a work programme to deliver their brief, covering lobbying, campaigns, research, improvement support and events and linking with other boards where appropriate.</w:t>
      </w:r>
    </w:p>
    <w:p w14:paraId="2E2EB1D2" w14:textId="77777777" w:rsidR="007F3AB9" w:rsidRPr="00485093" w:rsidRDefault="007F3AB9" w:rsidP="007F3AB9">
      <w:pPr>
        <w:rPr>
          <w:rFonts w:ascii="Arial" w:hAnsi="Arial" w:cs="Arial"/>
        </w:rPr>
      </w:pPr>
    </w:p>
    <w:p w14:paraId="506896F6" w14:textId="77777777" w:rsidR="007F3AB9" w:rsidRPr="00485093" w:rsidRDefault="007F3AB9" w:rsidP="007F3AB9">
      <w:pPr>
        <w:rPr>
          <w:rFonts w:ascii="Arial" w:hAnsi="Arial" w:cs="Arial"/>
        </w:rPr>
      </w:pPr>
      <w:r w:rsidRPr="00485093">
        <w:rPr>
          <w:rFonts w:ascii="Arial" w:hAnsi="Arial" w:cs="Arial"/>
        </w:rPr>
        <w:t xml:space="preserve">      3.  Sharing good practice and ideas to stimulate innovation and improvement.</w:t>
      </w:r>
    </w:p>
    <w:p w14:paraId="577434C1" w14:textId="77777777" w:rsidR="007F3AB9" w:rsidRPr="00485093" w:rsidRDefault="007F3AB9" w:rsidP="007F3AB9">
      <w:pPr>
        <w:rPr>
          <w:rFonts w:ascii="Arial" w:hAnsi="Arial" w:cs="Arial"/>
        </w:rPr>
      </w:pPr>
    </w:p>
    <w:p w14:paraId="2018C4B4" w14:textId="77777777" w:rsidR="007F3AB9" w:rsidRPr="00485093" w:rsidRDefault="007F3AB9" w:rsidP="007F3AB9">
      <w:pPr>
        <w:ind w:left="720" w:hanging="360"/>
        <w:rPr>
          <w:rFonts w:ascii="Arial" w:hAnsi="Arial" w:cs="Arial"/>
        </w:rPr>
      </w:pPr>
      <w:r w:rsidRPr="00485093">
        <w:rPr>
          <w:rFonts w:ascii="Arial" w:hAnsi="Arial" w:cs="Arial"/>
        </w:rPr>
        <w:t>4.</w:t>
      </w:r>
      <w:r w:rsidRPr="00485093">
        <w:rPr>
          <w:rFonts w:ascii="Arial" w:hAnsi="Arial" w:cs="Arial"/>
        </w:rPr>
        <w:tab/>
        <w:t>Representing and lobbying on behalf of the LGA, including making public statements on its areas of responsibility.</w:t>
      </w:r>
    </w:p>
    <w:p w14:paraId="713EF924" w14:textId="77777777" w:rsidR="007F3AB9" w:rsidRPr="00485093" w:rsidRDefault="007F3AB9" w:rsidP="007F3AB9">
      <w:pPr>
        <w:rPr>
          <w:rFonts w:ascii="Arial" w:hAnsi="Arial" w:cs="Arial"/>
        </w:rPr>
      </w:pPr>
    </w:p>
    <w:p w14:paraId="17E8CC6C" w14:textId="77777777" w:rsidR="007F3AB9" w:rsidRPr="00485093" w:rsidRDefault="007F3AB9" w:rsidP="007F3AB9">
      <w:pPr>
        <w:numPr>
          <w:ilvl w:val="0"/>
          <w:numId w:val="32"/>
        </w:numPr>
        <w:rPr>
          <w:rFonts w:ascii="Arial" w:hAnsi="Arial" w:cs="Arial"/>
        </w:rPr>
      </w:pPr>
      <w:r w:rsidRPr="00485093">
        <w:rPr>
          <w:rFonts w:ascii="Arial" w:hAnsi="Arial" w:cs="Arial"/>
        </w:rPr>
        <w:t>Building and maintaining relationships with key stakeholders.</w:t>
      </w:r>
    </w:p>
    <w:p w14:paraId="58F705C1" w14:textId="77777777" w:rsidR="007F3AB9" w:rsidRPr="00485093" w:rsidRDefault="007F3AB9" w:rsidP="007F3AB9">
      <w:pPr>
        <w:ind w:left="720"/>
        <w:rPr>
          <w:rFonts w:ascii="Arial" w:hAnsi="Arial" w:cs="Arial"/>
        </w:rPr>
      </w:pPr>
    </w:p>
    <w:p w14:paraId="17A491A3" w14:textId="77777777" w:rsidR="007F3AB9" w:rsidRPr="00485093" w:rsidRDefault="007F3AB9" w:rsidP="007F3AB9">
      <w:pPr>
        <w:numPr>
          <w:ilvl w:val="0"/>
          <w:numId w:val="32"/>
        </w:numPr>
        <w:rPr>
          <w:rFonts w:ascii="Arial" w:hAnsi="Arial" w:cs="Arial"/>
        </w:rPr>
      </w:pPr>
      <w:r w:rsidRPr="00485093">
        <w:rPr>
          <w:rFonts w:ascii="Arial" w:hAnsi="Arial" w:cs="Arial"/>
        </w:rPr>
        <w:t>Involving representatives from councils in its work, through task groups, Commissions, SIGs, regional networks and mechanisms.</w:t>
      </w:r>
    </w:p>
    <w:p w14:paraId="1F73C97F" w14:textId="77777777" w:rsidR="007F3AB9" w:rsidRPr="00485093" w:rsidRDefault="007F3AB9" w:rsidP="007F3AB9">
      <w:pPr>
        <w:rPr>
          <w:rFonts w:ascii="Arial" w:hAnsi="Arial" w:cs="Arial"/>
        </w:rPr>
      </w:pPr>
    </w:p>
    <w:p w14:paraId="3805D837" w14:textId="77777777" w:rsidR="007F3AB9" w:rsidRDefault="007F3AB9" w:rsidP="007F3AB9">
      <w:pPr>
        <w:numPr>
          <w:ilvl w:val="0"/>
          <w:numId w:val="32"/>
        </w:numPr>
        <w:rPr>
          <w:rFonts w:ascii="Arial" w:hAnsi="Arial" w:cs="Arial"/>
        </w:rPr>
      </w:pPr>
      <w:r w:rsidRPr="00485093">
        <w:rPr>
          <w:rFonts w:ascii="Arial" w:hAnsi="Arial" w:cs="Arial"/>
        </w:rPr>
        <w:t>Responding to specific issues referred to the Board by one or more member councils or groupings of councils.</w:t>
      </w:r>
    </w:p>
    <w:p w14:paraId="53448FF8" w14:textId="77777777" w:rsidR="007F3AB9" w:rsidRDefault="007F3AB9" w:rsidP="007F3AB9">
      <w:pPr>
        <w:pStyle w:val="ListParagraph"/>
        <w:rPr>
          <w:rFonts w:ascii="Arial" w:hAnsi="Arial" w:cs="Arial"/>
        </w:rPr>
      </w:pPr>
    </w:p>
    <w:p w14:paraId="0853FCB5" w14:textId="77777777" w:rsidR="007F3AB9" w:rsidRPr="003D1DD8" w:rsidRDefault="007F3AB9" w:rsidP="007F3AB9">
      <w:pPr>
        <w:pStyle w:val="ListParagraph"/>
        <w:numPr>
          <w:ilvl w:val="0"/>
          <w:numId w:val="32"/>
        </w:numPr>
        <w:contextualSpacing/>
        <w:rPr>
          <w:rFonts w:ascii="Arial" w:hAnsi="Arial" w:cs="Arial"/>
          <w:color w:val="000000"/>
        </w:rPr>
      </w:pPr>
      <w:r w:rsidRPr="003D1DD8">
        <w:rPr>
          <w:rFonts w:ascii="Arial" w:hAnsi="Arial" w:cs="Arial"/>
          <w:color w:val="000000"/>
        </w:rPr>
        <w:lastRenderedPageBreak/>
        <w:t>Providing views, as appropriate, to inform the decision making responsibilities of the national negotiating committees and the Local Gov</w:t>
      </w:r>
      <w:r>
        <w:rPr>
          <w:rFonts w:ascii="Arial" w:hAnsi="Arial" w:cs="Arial"/>
          <w:color w:val="000000"/>
        </w:rPr>
        <w:t xml:space="preserve">ernment </w:t>
      </w:r>
      <w:r w:rsidRPr="003D1DD8">
        <w:rPr>
          <w:rFonts w:ascii="Arial" w:hAnsi="Arial" w:cs="Arial"/>
          <w:color w:val="000000"/>
        </w:rPr>
        <w:t>Pension Committee</w:t>
      </w:r>
      <w:r>
        <w:rPr>
          <w:rFonts w:ascii="Arial" w:hAnsi="Arial" w:cs="Arial"/>
          <w:color w:val="000000"/>
        </w:rPr>
        <w:t>.</w:t>
      </w:r>
    </w:p>
    <w:p w14:paraId="1912568A" w14:textId="77777777" w:rsidR="007F3AB9" w:rsidRPr="00AD08F8" w:rsidRDefault="007F3AB9" w:rsidP="007F3AB9">
      <w:pPr>
        <w:ind w:left="750"/>
        <w:rPr>
          <w:rFonts w:ascii="Arial" w:hAnsi="Arial" w:cs="Arial"/>
        </w:rPr>
      </w:pPr>
    </w:p>
    <w:p w14:paraId="6F8EBB1B" w14:textId="77777777" w:rsidR="007F3AB9" w:rsidRPr="00726961" w:rsidRDefault="007F3AB9" w:rsidP="007F3AB9">
      <w:pPr>
        <w:rPr>
          <w:rFonts w:ascii="Arial" w:hAnsi="Arial" w:cs="Arial"/>
        </w:rPr>
      </w:pPr>
    </w:p>
    <w:p w14:paraId="51ACE5E1" w14:textId="5BD6A027" w:rsidR="007F3AB9" w:rsidRPr="00485093" w:rsidRDefault="007F3AB9" w:rsidP="007F3AB9">
      <w:pPr>
        <w:rPr>
          <w:rFonts w:ascii="Arial" w:hAnsi="Arial" w:cs="Arial"/>
        </w:rPr>
      </w:pPr>
      <w:r w:rsidRPr="00485093">
        <w:rPr>
          <w:rFonts w:ascii="Arial" w:hAnsi="Arial" w:cs="Arial"/>
        </w:rPr>
        <w:t xml:space="preserve">The </w:t>
      </w:r>
      <w:r>
        <w:rPr>
          <w:rFonts w:ascii="Arial" w:hAnsi="Arial" w:cs="Arial"/>
        </w:rPr>
        <w:t>Resources</w:t>
      </w:r>
      <w:r w:rsidRPr="00485093">
        <w:rPr>
          <w:rFonts w:ascii="Arial" w:hAnsi="Arial" w:cs="Arial"/>
        </w:rPr>
        <w:t xml:space="preserve"> </w:t>
      </w:r>
      <w:r w:rsidR="00572C5B">
        <w:rPr>
          <w:rFonts w:ascii="Arial" w:hAnsi="Arial" w:cs="Arial"/>
        </w:rPr>
        <w:t xml:space="preserve">Portfolio </w:t>
      </w:r>
      <w:r w:rsidRPr="00485093">
        <w:rPr>
          <w:rFonts w:ascii="Arial" w:hAnsi="Arial" w:cs="Arial"/>
        </w:rPr>
        <w:t xml:space="preserve">may: </w:t>
      </w:r>
    </w:p>
    <w:p w14:paraId="70FBD84E" w14:textId="77777777" w:rsidR="007F3AB9" w:rsidRPr="00485093" w:rsidRDefault="007F3AB9" w:rsidP="007F3AB9">
      <w:pPr>
        <w:rPr>
          <w:rFonts w:ascii="Arial" w:hAnsi="Arial" w:cs="Arial"/>
        </w:rPr>
      </w:pPr>
    </w:p>
    <w:p w14:paraId="08A613F0" w14:textId="77777777" w:rsidR="007F3AB9" w:rsidRPr="00485093" w:rsidRDefault="007F3AB9" w:rsidP="007F3AB9">
      <w:pPr>
        <w:numPr>
          <w:ilvl w:val="0"/>
          <w:numId w:val="31"/>
        </w:numPr>
        <w:rPr>
          <w:rFonts w:ascii="Arial" w:hAnsi="Arial" w:cs="Arial"/>
        </w:rPr>
      </w:pPr>
      <w:r w:rsidRPr="00485093">
        <w:rPr>
          <w:rFonts w:ascii="Arial" w:hAnsi="Arial" w:cs="Arial"/>
        </w:rPr>
        <w:t>Appoint members to relevant outside bodies in accordance with the Political Conventions.</w:t>
      </w:r>
    </w:p>
    <w:p w14:paraId="66578B5E" w14:textId="77777777" w:rsidR="007F3AB9" w:rsidRPr="00485093" w:rsidRDefault="007F3AB9" w:rsidP="007F3AB9">
      <w:pPr>
        <w:ind w:left="360"/>
        <w:rPr>
          <w:rFonts w:ascii="Arial" w:hAnsi="Arial" w:cs="Arial"/>
        </w:rPr>
      </w:pPr>
    </w:p>
    <w:p w14:paraId="478A834B" w14:textId="2B212AE7" w:rsidR="007F3AB9" w:rsidRPr="00485093" w:rsidRDefault="007F3AB9" w:rsidP="007F3AB9">
      <w:pPr>
        <w:numPr>
          <w:ilvl w:val="0"/>
          <w:numId w:val="31"/>
        </w:numPr>
        <w:rPr>
          <w:rFonts w:ascii="Arial" w:hAnsi="Arial" w:cs="Arial"/>
          <w:bCs/>
        </w:rPr>
      </w:pPr>
      <w:r w:rsidRPr="00485093">
        <w:rPr>
          <w:rFonts w:ascii="Arial" w:hAnsi="Arial" w:cs="Arial"/>
        </w:rPr>
        <w:t>Appoint member champion</w:t>
      </w:r>
      <w:r w:rsidR="00572C5B">
        <w:rPr>
          <w:rFonts w:ascii="Arial" w:hAnsi="Arial" w:cs="Arial"/>
        </w:rPr>
        <w:t xml:space="preserve"> and spokespersons </w:t>
      </w:r>
      <w:r w:rsidRPr="00485093">
        <w:rPr>
          <w:rFonts w:ascii="Arial" w:hAnsi="Arial" w:cs="Arial"/>
        </w:rPr>
        <w:t xml:space="preserve">from the </w:t>
      </w:r>
      <w:r w:rsidR="00572C5B">
        <w:rPr>
          <w:rFonts w:ascii="Arial" w:hAnsi="Arial" w:cs="Arial"/>
        </w:rPr>
        <w:t xml:space="preserve">Portfolio </w:t>
      </w:r>
      <w:r w:rsidRPr="00485093">
        <w:rPr>
          <w:rFonts w:ascii="Arial" w:hAnsi="Arial" w:cs="Arial"/>
        </w:rPr>
        <w:t>to lead on key issues.</w:t>
      </w:r>
    </w:p>
    <w:p w14:paraId="27DBAE89" w14:textId="77777777" w:rsidR="007F3AB9" w:rsidRPr="00726961" w:rsidRDefault="007F3AB9" w:rsidP="007F3AB9">
      <w:pPr>
        <w:rPr>
          <w:rFonts w:ascii="Arial" w:hAnsi="Arial" w:cs="Arial"/>
        </w:rPr>
      </w:pPr>
    </w:p>
    <w:p w14:paraId="31C392E4" w14:textId="77777777" w:rsidR="007F3AB9" w:rsidRPr="00726961" w:rsidRDefault="007F3AB9" w:rsidP="007F3AB9">
      <w:pPr>
        <w:rPr>
          <w:rFonts w:ascii="Arial" w:hAnsi="Arial" w:cs="Arial"/>
          <w:i/>
        </w:rPr>
      </w:pPr>
      <w:r w:rsidRPr="00726961">
        <w:rPr>
          <w:rFonts w:ascii="Arial" w:hAnsi="Arial" w:cs="Arial"/>
          <w:i/>
        </w:rPr>
        <w:t xml:space="preserve">Updated </w:t>
      </w:r>
      <w:r>
        <w:rPr>
          <w:rFonts w:ascii="Arial" w:hAnsi="Arial" w:cs="Arial"/>
          <w:i/>
        </w:rPr>
        <w:t>August 2015</w:t>
      </w:r>
    </w:p>
    <w:p w14:paraId="36E6F57E" w14:textId="77777777" w:rsidR="000F5306" w:rsidRDefault="000F5306" w:rsidP="000F5306">
      <w:pPr>
        <w:rPr>
          <w:rFonts w:ascii="Arial" w:hAnsi="Arial" w:cs="Arial"/>
          <w:szCs w:val="22"/>
        </w:rPr>
      </w:pPr>
    </w:p>
    <w:p w14:paraId="5564B33F" w14:textId="77777777" w:rsidR="00D14209" w:rsidRDefault="00D14209" w:rsidP="000F5306">
      <w:pPr>
        <w:rPr>
          <w:rFonts w:ascii="Arial" w:hAnsi="Arial" w:cs="Arial"/>
          <w:b/>
          <w:sz w:val="28"/>
          <w:szCs w:val="28"/>
        </w:rPr>
      </w:pPr>
      <w:r>
        <w:rPr>
          <w:rFonts w:ascii="Arial" w:hAnsi="Arial" w:cs="Arial"/>
          <w:b/>
          <w:sz w:val="28"/>
          <w:szCs w:val="28"/>
        </w:rPr>
        <w:br w:type="page"/>
      </w:r>
    </w:p>
    <w:p w14:paraId="133D54E0" w14:textId="77777777" w:rsidR="00D14209" w:rsidRDefault="00D14209" w:rsidP="000F5306">
      <w:pPr>
        <w:rPr>
          <w:rFonts w:ascii="Arial" w:hAnsi="Arial" w:cs="Arial"/>
          <w:b/>
          <w:sz w:val="28"/>
          <w:szCs w:val="28"/>
        </w:rPr>
      </w:pPr>
      <w:r w:rsidRPr="00D14209">
        <w:rPr>
          <w:rFonts w:ascii="Arial" w:hAnsi="Arial" w:cs="Arial"/>
          <w:b/>
          <w:sz w:val="28"/>
          <w:szCs w:val="28"/>
        </w:rPr>
        <w:lastRenderedPageBreak/>
        <w:t>Appendix C</w:t>
      </w:r>
      <w:r w:rsidR="0063713A">
        <w:rPr>
          <w:rFonts w:ascii="Arial" w:hAnsi="Arial" w:cs="Arial"/>
          <w:b/>
          <w:sz w:val="28"/>
          <w:szCs w:val="28"/>
        </w:rPr>
        <w:t xml:space="preserve">: Portfolio Areas </w:t>
      </w:r>
      <w:r w:rsidR="004125A6">
        <w:rPr>
          <w:rFonts w:ascii="Arial" w:hAnsi="Arial" w:cs="Arial"/>
          <w:b/>
          <w:sz w:val="28"/>
          <w:szCs w:val="28"/>
        </w:rPr>
        <w:t xml:space="preserve">and Spokesperson Roles </w:t>
      </w:r>
    </w:p>
    <w:p w14:paraId="79936B70" w14:textId="77777777" w:rsidR="005312B4" w:rsidRDefault="005312B4" w:rsidP="005312B4">
      <w:pPr>
        <w:rPr>
          <w:rFonts w:ascii="Arial" w:hAnsi="Arial" w:cs="Arial"/>
          <w:b/>
          <w:sz w:val="24"/>
          <w:szCs w:val="24"/>
        </w:rPr>
      </w:pPr>
    </w:p>
    <w:tbl>
      <w:tblPr>
        <w:tblStyle w:val="TableGrid"/>
        <w:tblW w:w="9464" w:type="dxa"/>
        <w:tblLook w:val="04A0" w:firstRow="1" w:lastRow="0" w:firstColumn="1" w:lastColumn="0" w:noHBand="0" w:noVBand="1"/>
      </w:tblPr>
      <w:tblGrid>
        <w:gridCol w:w="3227"/>
        <w:gridCol w:w="6237"/>
      </w:tblGrid>
      <w:tr w:rsidR="005312B4" w14:paraId="7B8E61F7" w14:textId="77777777" w:rsidTr="005312B4">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8D8FC4" w14:textId="77777777" w:rsidR="005312B4" w:rsidRDefault="005312B4">
            <w:pPr>
              <w:rPr>
                <w:rFonts w:ascii="Arial" w:hAnsi="Arial" w:cs="Arial"/>
                <w:b/>
                <w:sz w:val="20"/>
                <w:szCs w:val="22"/>
              </w:rPr>
            </w:pPr>
            <w:r>
              <w:rPr>
                <w:rFonts w:ascii="Arial" w:hAnsi="Arial" w:cs="Arial"/>
                <w:b/>
                <w:sz w:val="20"/>
                <w:szCs w:val="22"/>
              </w:rPr>
              <w:t xml:space="preserve">Portfolio Area </w:t>
            </w:r>
          </w:p>
        </w:tc>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D11137" w14:textId="77777777" w:rsidR="005312B4" w:rsidRDefault="005312B4">
            <w:pPr>
              <w:rPr>
                <w:rFonts w:ascii="Arial" w:hAnsi="Arial" w:cs="Arial"/>
                <w:b/>
                <w:sz w:val="20"/>
                <w:szCs w:val="22"/>
              </w:rPr>
            </w:pPr>
            <w:r>
              <w:rPr>
                <w:rFonts w:ascii="Arial" w:hAnsi="Arial" w:cs="Arial"/>
                <w:b/>
                <w:sz w:val="20"/>
                <w:szCs w:val="22"/>
              </w:rPr>
              <w:t xml:space="preserve">Spokesperson Roles  </w:t>
            </w:r>
          </w:p>
        </w:tc>
      </w:tr>
      <w:tr w:rsidR="005312B4" w14:paraId="5A07DE4D" w14:textId="77777777" w:rsidTr="005312B4">
        <w:trPr>
          <w:trHeight w:val="1067"/>
        </w:trPr>
        <w:tc>
          <w:tcPr>
            <w:tcW w:w="3227" w:type="dxa"/>
            <w:tcBorders>
              <w:top w:val="single" w:sz="4" w:space="0" w:color="auto"/>
              <w:left w:val="single" w:sz="4" w:space="0" w:color="auto"/>
              <w:bottom w:val="single" w:sz="4" w:space="0" w:color="auto"/>
              <w:right w:val="single" w:sz="4" w:space="0" w:color="auto"/>
            </w:tcBorders>
            <w:hideMark/>
          </w:tcPr>
          <w:p w14:paraId="20512BA8" w14:textId="77777777" w:rsidR="005312B4" w:rsidRDefault="005312B4">
            <w:pPr>
              <w:rPr>
                <w:rFonts w:ascii="Arial" w:hAnsi="Arial" w:cs="Arial"/>
                <w:b/>
                <w:sz w:val="20"/>
                <w:szCs w:val="22"/>
              </w:rPr>
            </w:pPr>
            <w:r>
              <w:rPr>
                <w:rFonts w:ascii="Arial" w:hAnsi="Arial" w:cs="Arial"/>
                <w:b/>
                <w:sz w:val="20"/>
                <w:szCs w:val="22"/>
              </w:rPr>
              <w:t>Local Government Finance</w:t>
            </w:r>
          </w:p>
        </w:tc>
        <w:tc>
          <w:tcPr>
            <w:tcW w:w="6237" w:type="dxa"/>
            <w:tcBorders>
              <w:top w:val="single" w:sz="4" w:space="0" w:color="auto"/>
              <w:left w:val="single" w:sz="4" w:space="0" w:color="auto"/>
              <w:bottom w:val="single" w:sz="4" w:space="0" w:color="auto"/>
              <w:right w:val="single" w:sz="4" w:space="0" w:color="auto"/>
            </w:tcBorders>
            <w:hideMark/>
          </w:tcPr>
          <w:p w14:paraId="6504874C"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Local taxation (could be sub-divided between council tax and business rates)</w:t>
            </w:r>
          </w:p>
          <w:p w14:paraId="79C76272"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Levels of funding and spending</w:t>
            </w:r>
          </w:p>
          <w:p w14:paraId="7118A892"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New approaches to Local Government Finance</w:t>
            </w:r>
          </w:p>
        </w:tc>
      </w:tr>
      <w:tr w:rsidR="005312B4" w14:paraId="0FE79B67" w14:textId="77777777" w:rsidTr="005312B4">
        <w:tc>
          <w:tcPr>
            <w:tcW w:w="3227" w:type="dxa"/>
            <w:tcBorders>
              <w:top w:val="single" w:sz="4" w:space="0" w:color="auto"/>
              <w:left w:val="single" w:sz="4" w:space="0" w:color="auto"/>
              <w:bottom w:val="single" w:sz="4" w:space="0" w:color="auto"/>
              <w:right w:val="single" w:sz="4" w:space="0" w:color="auto"/>
            </w:tcBorders>
          </w:tcPr>
          <w:p w14:paraId="7AE81426" w14:textId="77777777" w:rsidR="005312B4" w:rsidRDefault="005312B4">
            <w:pPr>
              <w:rPr>
                <w:rFonts w:ascii="Arial" w:hAnsi="Arial" w:cs="Arial"/>
                <w:b/>
                <w:sz w:val="20"/>
                <w:szCs w:val="22"/>
              </w:rPr>
            </w:pPr>
            <w:r>
              <w:rPr>
                <w:rFonts w:ascii="Arial" w:hAnsi="Arial" w:cs="Arial"/>
                <w:b/>
                <w:sz w:val="20"/>
                <w:szCs w:val="22"/>
              </w:rPr>
              <w:t>Workforce</w:t>
            </w:r>
          </w:p>
          <w:p w14:paraId="3459F063" w14:textId="77777777" w:rsidR="005312B4" w:rsidRDefault="005312B4">
            <w:pPr>
              <w:rPr>
                <w:rFonts w:ascii="Arial" w:hAnsi="Arial" w:cs="Arial"/>
                <w:sz w:val="20"/>
                <w:szCs w:val="22"/>
              </w:rPr>
            </w:pPr>
          </w:p>
        </w:tc>
        <w:tc>
          <w:tcPr>
            <w:tcW w:w="6237" w:type="dxa"/>
            <w:tcBorders>
              <w:top w:val="single" w:sz="4" w:space="0" w:color="auto"/>
              <w:left w:val="single" w:sz="4" w:space="0" w:color="auto"/>
              <w:bottom w:val="single" w:sz="4" w:space="0" w:color="auto"/>
              <w:right w:val="single" w:sz="4" w:space="0" w:color="auto"/>
            </w:tcBorders>
            <w:hideMark/>
          </w:tcPr>
          <w:p w14:paraId="7967E618"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 Skills and Apprenticeships  </w:t>
            </w:r>
          </w:p>
          <w:p w14:paraId="21F328A6"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 Pensions </w:t>
            </w:r>
          </w:p>
          <w:p w14:paraId="086B1A96"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 Workforce Strategy </w:t>
            </w:r>
          </w:p>
        </w:tc>
      </w:tr>
      <w:tr w:rsidR="005312B4" w14:paraId="74775EA8" w14:textId="77777777" w:rsidTr="005312B4">
        <w:tc>
          <w:tcPr>
            <w:tcW w:w="3227" w:type="dxa"/>
            <w:tcBorders>
              <w:top w:val="single" w:sz="4" w:space="0" w:color="auto"/>
              <w:left w:val="single" w:sz="4" w:space="0" w:color="auto"/>
              <w:bottom w:val="single" w:sz="4" w:space="0" w:color="auto"/>
              <w:right w:val="single" w:sz="4" w:space="0" w:color="auto"/>
            </w:tcBorders>
            <w:hideMark/>
          </w:tcPr>
          <w:p w14:paraId="434166A8" w14:textId="77777777" w:rsidR="005312B4" w:rsidRDefault="005312B4">
            <w:pPr>
              <w:rPr>
                <w:rFonts w:ascii="Arial" w:hAnsi="Arial" w:cs="Arial"/>
                <w:b/>
                <w:sz w:val="20"/>
                <w:szCs w:val="22"/>
              </w:rPr>
            </w:pPr>
            <w:r>
              <w:rPr>
                <w:rFonts w:ascii="Arial" w:hAnsi="Arial" w:cs="Arial"/>
                <w:b/>
                <w:sz w:val="20"/>
                <w:szCs w:val="22"/>
              </w:rPr>
              <w:t>Welfare Reform</w:t>
            </w:r>
          </w:p>
        </w:tc>
        <w:tc>
          <w:tcPr>
            <w:tcW w:w="6237" w:type="dxa"/>
            <w:tcBorders>
              <w:top w:val="single" w:sz="4" w:space="0" w:color="auto"/>
              <w:left w:val="single" w:sz="4" w:space="0" w:color="auto"/>
              <w:bottom w:val="single" w:sz="4" w:space="0" w:color="auto"/>
              <w:right w:val="single" w:sz="4" w:space="0" w:color="auto"/>
            </w:tcBorders>
            <w:hideMark/>
          </w:tcPr>
          <w:p w14:paraId="3F0C0343"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Welfare Reform Bill</w:t>
            </w:r>
          </w:p>
          <w:p w14:paraId="4AE5FF13"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Universal Credit</w:t>
            </w:r>
          </w:p>
        </w:tc>
      </w:tr>
      <w:tr w:rsidR="005312B4" w14:paraId="2325E6A5" w14:textId="77777777" w:rsidTr="005312B4">
        <w:trPr>
          <w:trHeight w:val="301"/>
        </w:trPr>
        <w:tc>
          <w:tcPr>
            <w:tcW w:w="3227" w:type="dxa"/>
            <w:tcBorders>
              <w:top w:val="single" w:sz="4" w:space="0" w:color="auto"/>
              <w:left w:val="single" w:sz="4" w:space="0" w:color="auto"/>
              <w:bottom w:val="single" w:sz="4" w:space="0" w:color="auto"/>
              <w:right w:val="single" w:sz="4" w:space="0" w:color="auto"/>
            </w:tcBorders>
            <w:hideMark/>
          </w:tcPr>
          <w:p w14:paraId="22773C4F" w14:textId="77777777" w:rsidR="005312B4" w:rsidRDefault="005312B4">
            <w:pPr>
              <w:rPr>
                <w:rFonts w:ascii="Arial" w:hAnsi="Arial" w:cs="Arial"/>
                <w:b/>
                <w:sz w:val="20"/>
                <w:szCs w:val="22"/>
              </w:rPr>
            </w:pPr>
            <w:r>
              <w:rPr>
                <w:rFonts w:ascii="Arial" w:hAnsi="Arial" w:cs="Arial"/>
                <w:b/>
                <w:sz w:val="20"/>
                <w:szCs w:val="22"/>
              </w:rPr>
              <w:t xml:space="preserve">Financing Growth and Infrastructure  </w:t>
            </w:r>
          </w:p>
        </w:tc>
        <w:tc>
          <w:tcPr>
            <w:tcW w:w="6237" w:type="dxa"/>
            <w:tcBorders>
              <w:top w:val="single" w:sz="4" w:space="0" w:color="auto"/>
              <w:left w:val="single" w:sz="4" w:space="0" w:color="auto"/>
              <w:bottom w:val="single" w:sz="4" w:space="0" w:color="auto"/>
              <w:right w:val="single" w:sz="4" w:space="0" w:color="auto"/>
            </w:tcBorders>
            <w:hideMark/>
          </w:tcPr>
          <w:p w14:paraId="53515E1E"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Housing Finance </w:t>
            </w:r>
          </w:p>
          <w:p w14:paraId="7394804F"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Infrastructure Finance/Local Growth Fund </w:t>
            </w:r>
          </w:p>
          <w:p w14:paraId="230B479E"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Financing arrangements for One Public Estate Programme</w:t>
            </w:r>
          </w:p>
          <w:p w14:paraId="02C7480D"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 xml:space="preserve">Capital Finance </w:t>
            </w:r>
          </w:p>
          <w:p w14:paraId="3223D16C" w14:textId="77777777" w:rsidR="005312B4" w:rsidRDefault="005312B4" w:rsidP="005312B4">
            <w:pPr>
              <w:pStyle w:val="ListParagraph"/>
              <w:numPr>
                <w:ilvl w:val="0"/>
                <w:numId w:val="39"/>
              </w:numPr>
              <w:rPr>
                <w:rFonts w:ascii="Arial" w:hAnsi="Arial" w:cs="Arial"/>
                <w:sz w:val="20"/>
                <w:szCs w:val="22"/>
              </w:rPr>
            </w:pPr>
            <w:r>
              <w:rPr>
                <w:rFonts w:ascii="Arial" w:hAnsi="Arial" w:cs="Arial"/>
                <w:sz w:val="20"/>
                <w:szCs w:val="22"/>
              </w:rPr>
              <w:t>European Funding</w:t>
            </w:r>
          </w:p>
        </w:tc>
      </w:tr>
    </w:tbl>
    <w:p w14:paraId="2E8705CC" w14:textId="57EC6477" w:rsidR="001B02BF" w:rsidRPr="0063713A" w:rsidRDefault="001B02BF" w:rsidP="000F5306">
      <w:pPr>
        <w:rPr>
          <w:rFonts w:ascii="Arial" w:hAnsi="Arial" w:cs="Arial"/>
          <w:b/>
          <w:sz w:val="24"/>
          <w:szCs w:val="24"/>
        </w:rPr>
      </w:pPr>
    </w:p>
    <w:sectPr w:rsidR="001B02BF" w:rsidRPr="0063713A" w:rsidSect="0063713A">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1A46B" w14:textId="77777777" w:rsidR="006F6194" w:rsidRDefault="006F6194">
      <w:r>
        <w:separator/>
      </w:r>
    </w:p>
  </w:endnote>
  <w:endnote w:type="continuationSeparator" w:id="0">
    <w:p w14:paraId="2922F0D7" w14:textId="77777777" w:rsidR="006F6194" w:rsidRDefault="006F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CB967E4-AA08-46F9-9988-2C7CF11869C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0CEE9334-E44D-4DAE-9E14-6880D409B601}"/>
  </w:font>
  <w:font w:name="Calibri">
    <w:panose1 w:val="020F0502020204030204"/>
    <w:charset w:val="00"/>
    <w:family w:val="swiss"/>
    <w:pitch w:val="variable"/>
    <w:sig w:usb0="E00002FF" w:usb1="4000ACFF" w:usb2="00000001" w:usb3="00000000" w:csb0="0000019F" w:csb1="00000000"/>
    <w:embedRegular r:id="rId3" w:fontKey="{E0D43016-177D-40D2-ACC6-C59916002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230CA" w14:textId="77777777" w:rsidR="009F12E9" w:rsidRDefault="009F12E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CD2FA" w14:textId="77777777" w:rsidR="006F6194" w:rsidRDefault="006F6194">
      <w:r>
        <w:separator/>
      </w:r>
    </w:p>
  </w:footnote>
  <w:footnote w:type="continuationSeparator" w:id="0">
    <w:p w14:paraId="76D5C420" w14:textId="77777777" w:rsidR="006F6194" w:rsidRDefault="006F6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9F12E9" w:rsidRPr="004F266E" w14:paraId="4248F417" w14:textId="77777777" w:rsidTr="009F12E9">
      <w:tc>
        <w:tcPr>
          <w:tcW w:w="5920" w:type="dxa"/>
          <w:vMerge w:val="restart"/>
          <w:shd w:val="clear" w:color="auto" w:fill="auto"/>
        </w:tcPr>
        <w:p w14:paraId="51C05D94" w14:textId="77777777" w:rsidR="009F12E9" w:rsidRPr="00374227" w:rsidRDefault="009F12E9" w:rsidP="009F12E9">
          <w:pPr>
            <w:pStyle w:val="Header"/>
            <w:tabs>
              <w:tab w:val="clear" w:pos="4153"/>
              <w:tab w:val="clear" w:pos="8306"/>
              <w:tab w:val="center" w:pos="2923"/>
            </w:tabs>
          </w:pPr>
          <w:r>
            <w:rPr>
              <w:rFonts w:ascii="Arial" w:hAnsi="Arial" w:cs="Arial"/>
              <w:noProof/>
              <w:sz w:val="44"/>
              <w:szCs w:val="44"/>
            </w:rPr>
            <w:drawing>
              <wp:inline distT="0" distB="0" distL="0" distR="0" wp14:anchorId="7226F2E3" wp14:editId="5B40D9B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5BD2D52D" w14:textId="71928066" w:rsidR="009F12E9" w:rsidRPr="00374227" w:rsidRDefault="009F12E9" w:rsidP="00731CC4">
          <w:pPr>
            <w:pStyle w:val="Header"/>
            <w:rPr>
              <w:rFonts w:ascii="Arial" w:hAnsi="Arial" w:cs="Arial"/>
              <w:b/>
              <w:szCs w:val="22"/>
            </w:rPr>
          </w:pPr>
          <w:r>
            <w:rPr>
              <w:rFonts w:ascii="Arial" w:hAnsi="Arial" w:cs="Arial"/>
              <w:b/>
              <w:szCs w:val="22"/>
            </w:rPr>
            <w:t xml:space="preserve">Resources Portfolio </w:t>
          </w:r>
        </w:p>
      </w:tc>
    </w:tr>
    <w:tr w:rsidR="009F12E9" w14:paraId="66924BBF" w14:textId="77777777" w:rsidTr="009F12E9">
      <w:trPr>
        <w:trHeight w:val="450"/>
      </w:trPr>
      <w:tc>
        <w:tcPr>
          <w:tcW w:w="5920" w:type="dxa"/>
          <w:vMerge/>
          <w:shd w:val="clear" w:color="auto" w:fill="auto"/>
        </w:tcPr>
        <w:p w14:paraId="03C900E8" w14:textId="77777777" w:rsidR="009F12E9" w:rsidRPr="00374227" w:rsidRDefault="009F12E9" w:rsidP="009F12E9">
          <w:pPr>
            <w:pStyle w:val="Header"/>
          </w:pPr>
        </w:p>
      </w:tc>
      <w:tc>
        <w:tcPr>
          <w:tcW w:w="3260" w:type="dxa"/>
          <w:shd w:val="clear" w:color="auto" w:fill="auto"/>
          <w:vAlign w:val="center"/>
        </w:tcPr>
        <w:p w14:paraId="513482FF" w14:textId="413C1BA7" w:rsidR="009F12E9" w:rsidRPr="00374227" w:rsidRDefault="00731CC4" w:rsidP="00731CC4">
          <w:pPr>
            <w:pStyle w:val="Header"/>
            <w:spacing w:before="60"/>
            <w:rPr>
              <w:rFonts w:ascii="Arial" w:hAnsi="Arial" w:cs="Arial"/>
              <w:szCs w:val="22"/>
            </w:rPr>
          </w:pPr>
          <w:r>
            <w:rPr>
              <w:rFonts w:ascii="Arial" w:hAnsi="Arial" w:cs="Arial"/>
              <w:szCs w:val="22"/>
            </w:rPr>
            <w:t>9 October</w:t>
          </w:r>
          <w:r w:rsidR="009F12E9">
            <w:rPr>
              <w:rFonts w:ascii="Arial" w:hAnsi="Arial" w:cs="Arial"/>
              <w:szCs w:val="22"/>
            </w:rPr>
            <w:t xml:space="preserve"> 2015</w:t>
          </w:r>
        </w:p>
      </w:tc>
    </w:tr>
    <w:tr w:rsidR="009F12E9" w:rsidRPr="004F266E" w14:paraId="73D7536D" w14:textId="77777777" w:rsidTr="009F12E9">
      <w:trPr>
        <w:trHeight w:val="708"/>
      </w:trPr>
      <w:tc>
        <w:tcPr>
          <w:tcW w:w="5920" w:type="dxa"/>
          <w:vMerge/>
          <w:shd w:val="clear" w:color="auto" w:fill="auto"/>
        </w:tcPr>
        <w:p w14:paraId="1570D9CC" w14:textId="77777777" w:rsidR="009F12E9" w:rsidRPr="00374227" w:rsidRDefault="009F12E9" w:rsidP="009F12E9">
          <w:pPr>
            <w:pStyle w:val="Header"/>
          </w:pPr>
        </w:p>
      </w:tc>
      <w:tc>
        <w:tcPr>
          <w:tcW w:w="3260" w:type="dxa"/>
          <w:shd w:val="clear" w:color="auto" w:fill="auto"/>
          <w:vAlign w:val="center"/>
        </w:tcPr>
        <w:p w14:paraId="256020CE" w14:textId="77777777" w:rsidR="009F12E9" w:rsidRPr="00374227" w:rsidRDefault="009F12E9" w:rsidP="004B0FD9">
          <w:pPr>
            <w:pStyle w:val="Header"/>
            <w:spacing w:before="60"/>
            <w:rPr>
              <w:rFonts w:ascii="Arial" w:hAnsi="Arial" w:cs="Arial"/>
              <w:b/>
              <w:szCs w:val="22"/>
            </w:rPr>
          </w:pPr>
        </w:p>
      </w:tc>
    </w:tr>
  </w:tbl>
  <w:p w14:paraId="26A87F93" w14:textId="77777777" w:rsidR="009F12E9" w:rsidRPr="0021114E" w:rsidRDefault="009F12E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7CDB7" w14:textId="77777777" w:rsidR="009F12E9" w:rsidRDefault="009F12E9" w:rsidP="00E64FBC">
    <w:pPr>
      <w:pStyle w:val="Header"/>
      <w:rPr>
        <w:sz w:val="2"/>
      </w:rPr>
    </w:pPr>
  </w:p>
  <w:p w14:paraId="3A1BB654" w14:textId="77777777" w:rsidR="009F12E9" w:rsidRDefault="009F12E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F12E9" w:rsidRPr="001D2C76" w14:paraId="23006FDF" w14:textId="77777777" w:rsidTr="00084E44">
      <w:tc>
        <w:tcPr>
          <w:tcW w:w="6062" w:type="dxa"/>
          <w:vMerge w:val="restart"/>
        </w:tcPr>
        <w:p w14:paraId="542E8DFB" w14:textId="77777777" w:rsidR="009F12E9" w:rsidRDefault="009F12E9" w:rsidP="007C2BC2">
          <w:pPr>
            <w:pStyle w:val="Header"/>
            <w:tabs>
              <w:tab w:val="clear" w:pos="4153"/>
              <w:tab w:val="clear" w:pos="8306"/>
              <w:tab w:val="center" w:pos="2923"/>
            </w:tabs>
          </w:pPr>
          <w:r>
            <w:rPr>
              <w:rFonts w:ascii="Arial" w:hAnsi="Arial" w:cs="Arial"/>
              <w:noProof/>
              <w:sz w:val="44"/>
              <w:szCs w:val="44"/>
            </w:rPr>
            <w:drawing>
              <wp:inline distT="0" distB="0" distL="0" distR="0" wp14:anchorId="61EC0C14" wp14:editId="37983E9F">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09AB61" w14:textId="77777777" w:rsidR="009F12E9" w:rsidRPr="001D2C76" w:rsidRDefault="009F12E9" w:rsidP="00546D0D">
          <w:pPr>
            <w:pStyle w:val="Header"/>
            <w:rPr>
              <w:b/>
            </w:rPr>
          </w:pPr>
          <w:r>
            <w:rPr>
              <w:rFonts w:ascii="Arial" w:hAnsi="Arial" w:cs="Arial"/>
              <w:b/>
              <w:sz w:val="24"/>
              <w:szCs w:val="24"/>
            </w:rPr>
            <w:t>Meeting title</w:t>
          </w:r>
        </w:p>
      </w:tc>
    </w:tr>
    <w:tr w:rsidR="009F12E9" w14:paraId="6FDB44B7" w14:textId="77777777" w:rsidTr="00084E44">
      <w:trPr>
        <w:trHeight w:val="450"/>
      </w:trPr>
      <w:tc>
        <w:tcPr>
          <w:tcW w:w="6062" w:type="dxa"/>
          <w:vMerge/>
        </w:tcPr>
        <w:p w14:paraId="62D08A5D" w14:textId="77777777" w:rsidR="009F12E9" w:rsidRDefault="009F12E9" w:rsidP="00546D0D">
          <w:pPr>
            <w:pStyle w:val="Header"/>
          </w:pPr>
        </w:p>
      </w:tc>
      <w:tc>
        <w:tcPr>
          <w:tcW w:w="3225" w:type="dxa"/>
        </w:tcPr>
        <w:p w14:paraId="7558EF25" w14:textId="77777777" w:rsidR="009F12E9" w:rsidRDefault="009F12E9" w:rsidP="00546D0D">
          <w:pPr>
            <w:pStyle w:val="Header"/>
            <w:spacing w:before="60"/>
          </w:pPr>
          <w:r>
            <w:rPr>
              <w:rFonts w:ascii="Arial" w:hAnsi="Arial" w:cs="Arial"/>
              <w:sz w:val="24"/>
              <w:szCs w:val="24"/>
            </w:rPr>
            <w:t xml:space="preserve">Meeting date </w:t>
          </w:r>
        </w:p>
      </w:tc>
    </w:tr>
    <w:tr w:rsidR="009F12E9" w14:paraId="50D09AD3" w14:textId="77777777" w:rsidTr="00084E44">
      <w:trPr>
        <w:trHeight w:val="450"/>
      </w:trPr>
      <w:tc>
        <w:tcPr>
          <w:tcW w:w="6062" w:type="dxa"/>
          <w:vMerge/>
        </w:tcPr>
        <w:p w14:paraId="49E81E6F" w14:textId="77777777" w:rsidR="009F12E9" w:rsidRDefault="009F12E9" w:rsidP="00546D0D">
          <w:pPr>
            <w:pStyle w:val="Header"/>
          </w:pPr>
        </w:p>
      </w:tc>
      <w:tc>
        <w:tcPr>
          <w:tcW w:w="3225" w:type="dxa"/>
        </w:tcPr>
        <w:p w14:paraId="68E46F33" w14:textId="77777777" w:rsidR="009F12E9" w:rsidRDefault="009F12E9" w:rsidP="00546D0D">
          <w:pPr>
            <w:pStyle w:val="Header"/>
            <w:spacing w:before="60"/>
            <w:rPr>
              <w:rFonts w:ascii="Arial" w:hAnsi="Arial" w:cs="Arial"/>
              <w:b/>
              <w:sz w:val="24"/>
              <w:szCs w:val="24"/>
            </w:rPr>
          </w:pPr>
        </w:p>
        <w:p w14:paraId="1E8AE06E" w14:textId="77777777" w:rsidR="009F12E9" w:rsidRPr="00546D0D" w:rsidRDefault="009F12E9" w:rsidP="00546D0D">
          <w:pPr>
            <w:pStyle w:val="Header"/>
            <w:spacing w:before="60"/>
            <w:rPr>
              <w:rFonts w:ascii="Arial" w:hAnsi="Arial" w:cs="Arial"/>
              <w:b/>
              <w:sz w:val="24"/>
              <w:szCs w:val="24"/>
            </w:rPr>
          </w:pPr>
          <w:r>
            <w:rPr>
              <w:rFonts w:ascii="Arial" w:hAnsi="Arial" w:cs="Arial"/>
              <w:b/>
              <w:sz w:val="24"/>
              <w:szCs w:val="24"/>
            </w:rPr>
            <w:t>Item X</w:t>
          </w:r>
        </w:p>
      </w:tc>
    </w:tr>
  </w:tbl>
  <w:p w14:paraId="6DD079B3" w14:textId="77777777" w:rsidR="009F12E9" w:rsidRDefault="009F12E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9F12E9" w:rsidRPr="004F266E" w14:paraId="30E8033C" w14:textId="77777777" w:rsidTr="009F12E9">
      <w:tc>
        <w:tcPr>
          <w:tcW w:w="5920" w:type="dxa"/>
          <w:vMerge w:val="restart"/>
          <w:shd w:val="clear" w:color="auto" w:fill="auto"/>
        </w:tcPr>
        <w:p w14:paraId="48EF27AF" w14:textId="77777777" w:rsidR="009F12E9" w:rsidRPr="00374227" w:rsidRDefault="009F12E9" w:rsidP="009F12E9">
          <w:pPr>
            <w:pStyle w:val="Header"/>
            <w:tabs>
              <w:tab w:val="clear" w:pos="4153"/>
              <w:tab w:val="clear" w:pos="8306"/>
              <w:tab w:val="center" w:pos="2923"/>
            </w:tabs>
          </w:pPr>
          <w:r>
            <w:rPr>
              <w:rFonts w:ascii="Arial" w:hAnsi="Arial" w:cs="Arial"/>
              <w:noProof/>
              <w:sz w:val="44"/>
              <w:szCs w:val="44"/>
            </w:rPr>
            <w:drawing>
              <wp:inline distT="0" distB="0" distL="0" distR="0" wp14:anchorId="66A72E0E" wp14:editId="369EB63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9D2392C" w14:textId="39FDB919" w:rsidR="009F12E9" w:rsidRPr="00374227" w:rsidRDefault="009F12E9" w:rsidP="00731CC4">
          <w:pPr>
            <w:pStyle w:val="Header"/>
            <w:rPr>
              <w:rFonts w:ascii="Arial" w:hAnsi="Arial" w:cs="Arial"/>
              <w:b/>
              <w:szCs w:val="22"/>
            </w:rPr>
          </w:pPr>
          <w:r>
            <w:rPr>
              <w:rFonts w:ascii="Arial" w:hAnsi="Arial" w:cs="Arial"/>
              <w:b/>
              <w:szCs w:val="22"/>
            </w:rPr>
            <w:t xml:space="preserve">Resources Portfolio </w:t>
          </w:r>
        </w:p>
      </w:tc>
    </w:tr>
    <w:tr w:rsidR="009F12E9" w14:paraId="6E5B0568" w14:textId="77777777" w:rsidTr="009F12E9">
      <w:trPr>
        <w:trHeight w:val="450"/>
      </w:trPr>
      <w:tc>
        <w:tcPr>
          <w:tcW w:w="5920" w:type="dxa"/>
          <w:vMerge/>
          <w:shd w:val="clear" w:color="auto" w:fill="auto"/>
        </w:tcPr>
        <w:p w14:paraId="4FD0DBC1" w14:textId="77777777" w:rsidR="009F12E9" w:rsidRPr="00374227" w:rsidRDefault="009F12E9" w:rsidP="009F12E9">
          <w:pPr>
            <w:pStyle w:val="Header"/>
          </w:pPr>
        </w:p>
      </w:tc>
      <w:tc>
        <w:tcPr>
          <w:tcW w:w="3260" w:type="dxa"/>
          <w:shd w:val="clear" w:color="auto" w:fill="auto"/>
          <w:vAlign w:val="center"/>
        </w:tcPr>
        <w:p w14:paraId="1A8B557B" w14:textId="21360D83" w:rsidR="009F12E9" w:rsidRPr="00374227" w:rsidRDefault="00731CC4" w:rsidP="00731CC4">
          <w:pPr>
            <w:pStyle w:val="Header"/>
            <w:spacing w:before="60"/>
            <w:rPr>
              <w:rFonts w:ascii="Arial" w:hAnsi="Arial" w:cs="Arial"/>
              <w:szCs w:val="22"/>
            </w:rPr>
          </w:pPr>
          <w:r>
            <w:rPr>
              <w:rFonts w:ascii="Arial" w:hAnsi="Arial" w:cs="Arial"/>
              <w:szCs w:val="22"/>
            </w:rPr>
            <w:t xml:space="preserve">9 October </w:t>
          </w:r>
          <w:r w:rsidR="009F12E9">
            <w:rPr>
              <w:rFonts w:ascii="Arial" w:hAnsi="Arial" w:cs="Arial"/>
              <w:szCs w:val="22"/>
            </w:rPr>
            <w:t>2015</w:t>
          </w:r>
        </w:p>
      </w:tc>
    </w:tr>
    <w:tr w:rsidR="009F12E9" w:rsidRPr="004F266E" w14:paraId="0228B97D" w14:textId="77777777" w:rsidTr="009F12E9">
      <w:trPr>
        <w:trHeight w:val="708"/>
      </w:trPr>
      <w:tc>
        <w:tcPr>
          <w:tcW w:w="5920" w:type="dxa"/>
          <w:vMerge/>
          <w:shd w:val="clear" w:color="auto" w:fill="auto"/>
        </w:tcPr>
        <w:p w14:paraId="34EB49B0" w14:textId="77777777" w:rsidR="009F12E9" w:rsidRPr="00374227" w:rsidRDefault="009F12E9" w:rsidP="009F12E9">
          <w:pPr>
            <w:pStyle w:val="Header"/>
          </w:pPr>
        </w:p>
      </w:tc>
      <w:tc>
        <w:tcPr>
          <w:tcW w:w="3260" w:type="dxa"/>
          <w:shd w:val="clear" w:color="auto" w:fill="auto"/>
          <w:vAlign w:val="center"/>
        </w:tcPr>
        <w:p w14:paraId="4176B5C9" w14:textId="77777777" w:rsidR="009F12E9" w:rsidRPr="00374227" w:rsidRDefault="009F12E9" w:rsidP="004B0FD9">
          <w:pPr>
            <w:pStyle w:val="Header"/>
            <w:spacing w:before="60"/>
            <w:rPr>
              <w:rFonts w:ascii="Arial" w:hAnsi="Arial" w:cs="Arial"/>
              <w:b/>
              <w:szCs w:val="22"/>
            </w:rPr>
          </w:pPr>
        </w:p>
      </w:tc>
    </w:tr>
  </w:tbl>
  <w:p w14:paraId="6F609F3D" w14:textId="77777777" w:rsidR="009F12E9" w:rsidRPr="0021114E" w:rsidRDefault="009F12E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8704D3"/>
    <w:multiLevelType w:val="multilevel"/>
    <w:tmpl w:val="C3FC3B8C"/>
    <w:lvl w:ilvl="0">
      <w:start w:val="1"/>
      <w:numFmt w:val="decimal"/>
      <w:lvlText w:val="%1."/>
      <w:lvlJc w:val="left"/>
      <w:pPr>
        <w:ind w:left="360" w:hanging="360"/>
      </w:pPr>
      <w:rPr>
        <w:b w:val="0"/>
      </w:rPr>
    </w:lvl>
    <w:lvl w:ilvl="1">
      <w:start w:val="1"/>
      <w:numFmt w:val="lowerRoman"/>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554547"/>
    <w:multiLevelType w:val="hybridMultilevel"/>
    <w:tmpl w:val="D4E289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47B4301"/>
    <w:multiLevelType w:val="hybridMultilevel"/>
    <w:tmpl w:val="8EB0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9D6FE4"/>
    <w:multiLevelType w:val="hybridMultilevel"/>
    <w:tmpl w:val="7AEA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416AEE"/>
    <w:multiLevelType w:val="hybridMultilevel"/>
    <w:tmpl w:val="599E6F0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AC6C3E22"/>
    <w:lvl w:ilvl="0">
      <w:start w:val="1"/>
      <w:numFmt w:val="decimal"/>
      <w:lvlText w:val="%1."/>
      <w:lvlJc w:val="left"/>
      <w:pPr>
        <w:ind w:left="360" w:hanging="360"/>
      </w:pPr>
      <w:rPr>
        <w:rFonts w:hint="default"/>
        <w:b w:val="0"/>
        <w:i w:val="0"/>
      </w:rPr>
    </w:lvl>
    <w:lvl w:ilvl="1">
      <w:start w:val="1"/>
      <w:numFmt w:val="decimal"/>
      <w:lvlText w:val="%1.%2."/>
      <w:lvlJc w:val="left"/>
      <w:pPr>
        <w:ind w:left="792" w:hanging="508"/>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9D6F8E"/>
    <w:multiLevelType w:val="hybridMultilevel"/>
    <w:tmpl w:val="DA989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50232A"/>
    <w:multiLevelType w:val="hybridMultilevel"/>
    <w:tmpl w:val="1668FE18"/>
    <w:lvl w:ilvl="0" w:tplc="AFC84164">
      <w:start w:val="5"/>
      <w:numFmt w:val="decimal"/>
      <w:lvlText w:val="%1."/>
      <w:lvlJc w:val="left"/>
      <w:pPr>
        <w:tabs>
          <w:tab w:val="num" w:pos="750"/>
        </w:tabs>
        <w:ind w:left="750" w:hanging="360"/>
      </w:pPr>
      <w:rPr>
        <w:rFonts w:hint="default"/>
      </w:rPr>
    </w:lvl>
    <w:lvl w:ilvl="1" w:tplc="08090019" w:tentative="1">
      <w:start w:val="1"/>
      <w:numFmt w:val="lowerLetter"/>
      <w:lvlText w:val="%2."/>
      <w:lvlJc w:val="left"/>
      <w:pPr>
        <w:tabs>
          <w:tab w:val="num" w:pos="1470"/>
        </w:tabs>
        <w:ind w:left="1470" w:hanging="360"/>
      </w:pPr>
    </w:lvl>
    <w:lvl w:ilvl="2" w:tplc="0809001B" w:tentative="1">
      <w:start w:val="1"/>
      <w:numFmt w:val="lowerRoman"/>
      <w:lvlText w:val="%3."/>
      <w:lvlJc w:val="right"/>
      <w:pPr>
        <w:tabs>
          <w:tab w:val="num" w:pos="2190"/>
        </w:tabs>
        <w:ind w:left="2190" w:hanging="180"/>
      </w:pPr>
    </w:lvl>
    <w:lvl w:ilvl="3" w:tplc="0809000F" w:tentative="1">
      <w:start w:val="1"/>
      <w:numFmt w:val="decimal"/>
      <w:lvlText w:val="%4."/>
      <w:lvlJc w:val="left"/>
      <w:pPr>
        <w:tabs>
          <w:tab w:val="num" w:pos="2910"/>
        </w:tabs>
        <w:ind w:left="2910" w:hanging="360"/>
      </w:pPr>
    </w:lvl>
    <w:lvl w:ilvl="4" w:tplc="08090019" w:tentative="1">
      <w:start w:val="1"/>
      <w:numFmt w:val="lowerLetter"/>
      <w:lvlText w:val="%5."/>
      <w:lvlJc w:val="left"/>
      <w:pPr>
        <w:tabs>
          <w:tab w:val="num" w:pos="3630"/>
        </w:tabs>
        <w:ind w:left="3630" w:hanging="360"/>
      </w:pPr>
    </w:lvl>
    <w:lvl w:ilvl="5" w:tplc="0809001B" w:tentative="1">
      <w:start w:val="1"/>
      <w:numFmt w:val="lowerRoman"/>
      <w:lvlText w:val="%6."/>
      <w:lvlJc w:val="right"/>
      <w:pPr>
        <w:tabs>
          <w:tab w:val="num" w:pos="4350"/>
        </w:tabs>
        <w:ind w:left="4350" w:hanging="180"/>
      </w:pPr>
    </w:lvl>
    <w:lvl w:ilvl="6" w:tplc="0809000F" w:tentative="1">
      <w:start w:val="1"/>
      <w:numFmt w:val="decimal"/>
      <w:lvlText w:val="%7."/>
      <w:lvlJc w:val="left"/>
      <w:pPr>
        <w:tabs>
          <w:tab w:val="num" w:pos="5070"/>
        </w:tabs>
        <w:ind w:left="5070" w:hanging="360"/>
      </w:pPr>
    </w:lvl>
    <w:lvl w:ilvl="7" w:tplc="08090019" w:tentative="1">
      <w:start w:val="1"/>
      <w:numFmt w:val="lowerLetter"/>
      <w:lvlText w:val="%8."/>
      <w:lvlJc w:val="left"/>
      <w:pPr>
        <w:tabs>
          <w:tab w:val="num" w:pos="5790"/>
        </w:tabs>
        <w:ind w:left="5790" w:hanging="360"/>
      </w:pPr>
    </w:lvl>
    <w:lvl w:ilvl="8" w:tplc="0809001B" w:tentative="1">
      <w:start w:val="1"/>
      <w:numFmt w:val="lowerRoman"/>
      <w:lvlText w:val="%9."/>
      <w:lvlJc w:val="right"/>
      <w:pPr>
        <w:tabs>
          <w:tab w:val="num" w:pos="6510"/>
        </w:tabs>
        <w:ind w:left="6510" w:hanging="180"/>
      </w:pPr>
    </w:lvl>
  </w:abstractNum>
  <w:abstractNum w:abstractNumId="23">
    <w:nsid w:val="47D75436"/>
    <w:multiLevelType w:val="multilevel"/>
    <w:tmpl w:val="69986AE0"/>
    <w:lvl w:ilvl="0">
      <w:start w:val="1"/>
      <w:numFmt w:val="decimal"/>
      <w:lvlText w:val="%1."/>
      <w:lvlJc w:val="left"/>
      <w:pPr>
        <w:ind w:left="360" w:hanging="360"/>
      </w:pPr>
      <w:rPr>
        <w:rFonts w:hint="default"/>
        <w:b w:val="0"/>
      </w:rPr>
    </w:lvl>
    <w:lvl w:ilvl="1">
      <w:start w:val="1"/>
      <w:numFmt w:val="decimal"/>
      <w:lvlText w:val="%1.%2."/>
      <w:lvlJc w:val="left"/>
      <w:pPr>
        <w:ind w:left="792" w:hanging="508"/>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BA4A32"/>
    <w:multiLevelType w:val="hybridMultilevel"/>
    <w:tmpl w:val="BC8E23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4781FBF"/>
    <w:multiLevelType w:val="hybridMultilevel"/>
    <w:tmpl w:val="599E6F0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7"/>
  </w:num>
  <w:num w:numId="3">
    <w:abstractNumId w:val="27"/>
  </w:num>
  <w:num w:numId="4">
    <w:abstractNumId w:val="36"/>
  </w:num>
  <w:num w:numId="5">
    <w:abstractNumId w:val="26"/>
  </w:num>
  <w:num w:numId="6">
    <w:abstractNumId w:val="17"/>
  </w:num>
  <w:num w:numId="7">
    <w:abstractNumId w:val="32"/>
  </w:num>
  <w:num w:numId="8">
    <w:abstractNumId w:val="11"/>
  </w:num>
  <w:num w:numId="9">
    <w:abstractNumId w:val="5"/>
  </w:num>
  <w:num w:numId="10">
    <w:abstractNumId w:val="3"/>
  </w:num>
  <w:num w:numId="11">
    <w:abstractNumId w:val="12"/>
  </w:num>
  <w:num w:numId="12">
    <w:abstractNumId w:val="28"/>
  </w:num>
  <w:num w:numId="13">
    <w:abstractNumId w:val="15"/>
  </w:num>
  <w:num w:numId="14">
    <w:abstractNumId w:val="37"/>
  </w:num>
  <w:num w:numId="15">
    <w:abstractNumId w:val="24"/>
  </w:num>
  <w:num w:numId="16">
    <w:abstractNumId w:val="2"/>
  </w:num>
  <w:num w:numId="17">
    <w:abstractNumId w:val="35"/>
  </w:num>
  <w:num w:numId="18">
    <w:abstractNumId w:val="21"/>
  </w:num>
  <w:num w:numId="19">
    <w:abstractNumId w:val="10"/>
  </w:num>
  <w:num w:numId="20">
    <w:abstractNumId w:val="14"/>
  </w:num>
  <w:num w:numId="21">
    <w:abstractNumId w:val="31"/>
  </w:num>
  <w:num w:numId="22">
    <w:abstractNumId w:val="19"/>
  </w:num>
  <w:num w:numId="23">
    <w:abstractNumId w:val="33"/>
  </w:num>
  <w:num w:numId="24">
    <w:abstractNumId w:val="18"/>
  </w:num>
  <w:num w:numId="25">
    <w:abstractNumId w:val="6"/>
  </w:num>
  <w:num w:numId="26">
    <w:abstractNumId w:val="34"/>
  </w:num>
  <w:num w:numId="27">
    <w:abstractNumId w:val="0"/>
  </w:num>
  <w:num w:numId="28">
    <w:abstractNumId w:val="4"/>
  </w:num>
  <w:num w:numId="29">
    <w:abstractNumId w:val="1"/>
  </w:num>
  <w:num w:numId="30">
    <w:abstractNumId w:val="30"/>
  </w:num>
  <w:num w:numId="31">
    <w:abstractNumId w:val="8"/>
  </w:num>
  <w:num w:numId="32">
    <w:abstractNumId w:val="22"/>
  </w:num>
  <w:num w:numId="33">
    <w:abstractNumId w:val="9"/>
  </w:num>
  <w:num w:numId="34">
    <w:abstractNumId w:val="23"/>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3"/>
  </w:num>
  <w:num w:numId="38">
    <w:abstractNumId w:val="16"/>
  </w:num>
  <w:num w:numId="39">
    <w:abstractNumId w:val="13"/>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7EF"/>
    <w:rsid w:val="000012AA"/>
    <w:rsid w:val="0000294A"/>
    <w:rsid w:val="00003499"/>
    <w:rsid w:val="00005E92"/>
    <w:rsid w:val="000109D3"/>
    <w:rsid w:val="00010A80"/>
    <w:rsid w:val="00011E01"/>
    <w:rsid w:val="00013D6B"/>
    <w:rsid w:val="00021629"/>
    <w:rsid w:val="00034116"/>
    <w:rsid w:val="00035954"/>
    <w:rsid w:val="000367FF"/>
    <w:rsid w:val="00036DE3"/>
    <w:rsid w:val="00044225"/>
    <w:rsid w:val="00047075"/>
    <w:rsid w:val="00047B34"/>
    <w:rsid w:val="00051ABA"/>
    <w:rsid w:val="0005285D"/>
    <w:rsid w:val="00054D7D"/>
    <w:rsid w:val="00061956"/>
    <w:rsid w:val="000671F6"/>
    <w:rsid w:val="00070491"/>
    <w:rsid w:val="00081B2C"/>
    <w:rsid w:val="00084E44"/>
    <w:rsid w:val="00090FC6"/>
    <w:rsid w:val="00095A8F"/>
    <w:rsid w:val="000968F7"/>
    <w:rsid w:val="000A1E86"/>
    <w:rsid w:val="000A3935"/>
    <w:rsid w:val="000A5895"/>
    <w:rsid w:val="000A7FC2"/>
    <w:rsid w:val="000B09F5"/>
    <w:rsid w:val="000C1454"/>
    <w:rsid w:val="000C1933"/>
    <w:rsid w:val="000C2634"/>
    <w:rsid w:val="000C3360"/>
    <w:rsid w:val="000C63B4"/>
    <w:rsid w:val="000C7987"/>
    <w:rsid w:val="000C7AA8"/>
    <w:rsid w:val="000D2BDB"/>
    <w:rsid w:val="000D3AAC"/>
    <w:rsid w:val="000D702D"/>
    <w:rsid w:val="000E05E3"/>
    <w:rsid w:val="000E06EC"/>
    <w:rsid w:val="000E25FC"/>
    <w:rsid w:val="000E3A63"/>
    <w:rsid w:val="000E3E7D"/>
    <w:rsid w:val="000E5E39"/>
    <w:rsid w:val="000E6975"/>
    <w:rsid w:val="000F31EB"/>
    <w:rsid w:val="000F46E5"/>
    <w:rsid w:val="000F5306"/>
    <w:rsid w:val="00100FC2"/>
    <w:rsid w:val="00101DD5"/>
    <w:rsid w:val="00102136"/>
    <w:rsid w:val="0010253D"/>
    <w:rsid w:val="00105798"/>
    <w:rsid w:val="00111ACD"/>
    <w:rsid w:val="001172B6"/>
    <w:rsid w:val="001212D5"/>
    <w:rsid w:val="001224A4"/>
    <w:rsid w:val="00135B15"/>
    <w:rsid w:val="001525E5"/>
    <w:rsid w:val="00162DC1"/>
    <w:rsid w:val="001637C0"/>
    <w:rsid w:val="001730BA"/>
    <w:rsid w:val="00173D5A"/>
    <w:rsid w:val="00175699"/>
    <w:rsid w:val="0017617B"/>
    <w:rsid w:val="001826B5"/>
    <w:rsid w:val="001966FF"/>
    <w:rsid w:val="001A07F1"/>
    <w:rsid w:val="001A11F5"/>
    <w:rsid w:val="001A7A02"/>
    <w:rsid w:val="001B02BF"/>
    <w:rsid w:val="001D2C76"/>
    <w:rsid w:val="001D4FBF"/>
    <w:rsid w:val="001D566E"/>
    <w:rsid w:val="001D6703"/>
    <w:rsid w:val="001E386D"/>
    <w:rsid w:val="001E476B"/>
    <w:rsid w:val="001E4CE7"/>
    <w:rsid w:val="001E5BDF"/>
    <w:rsid w:val="001E6589"/>
    <w:rsid w:val="001E68CC"/>
    <w:rsid w:val="001F5EAB"/>
    <w:rsid w:val="001F7971"/>
    <w:rsid w:val="00200A09"/>
    <w:rsid w:val="002030DF"/>
    <w:rsid w:val="00204F16"/>
    <w:rsid w:val="0021114E"/>
    <w:rsid w:val="0021176C"/>
    <w:rsid w:val="00212873"/>
    <w:rsid w:val="00223F45"/>
    <w:rsid w:val="00225261"/>
    <w:rsid w:val="00236C2C"/>
    <w:rsid w:val="002414C2"/>
    <w:rsid w:val="00242626"/>
    <w:rsid w:val="0025379F"/>
    <w:rsid w:val="0025428D"/>
    <w:rsid w:val="00254DF4"/>
    <w:rsid w:val="00264562"/>
    <w:rsid w:val="00277386"/>
    <w:rsid w:val="00286A8D"/>
    <w:rsid w:val="00292CC8"/>
    <w:rsid w:val="002A0C7D"/>
    <w:rsid w:val="002A0D9E"/>
    <w:rsid w:val="002A4E00"/>
    <w:rsid w:val="002C0B4E"/>
    <w:rsid w:val="002C2914"/>
    <w:rsid w:val="002C7D29"/>
    <w:rsid w:val="002D0658"/>
    <w:rsid w:val="002D4C62"/>
    <w:rsid w:val="002D7B72"/>
    <w:rsid w:val="002F11A9"/>
    <w:rsid w:val="002F15DD"/>
    <w:rsid w:val="002F1C0E"/>
    <w:rsid w:val="003024D4"/>
    <w:rsid w:val="00302667"/>
    <w:rsid w:val="0031576A"/>
    <w:rsid w:val="0032464D"/>
    <w:rsid w:val="00324E86"/>
    <w:rsid w:val="00337BCE"/>
    <w:rsid w:val="00343D99"/>
    <w:rsid w:val="00344EE2"/>
    <w:rsid w:val="003452D2"/>
    <w:rsid w:val="0035282B"/>
    <w:rsid w:val="003540CC"/>
    <w:rsid w:val="00363ED4"/>
    <w:rsid w:val="00366CEF"/>
    <w:rsid w:val="00367643"/>
    <w:rsid w:val="00371280"/>
    <w:rsid w:val="00372DE6"/>
    <w:rsid w:val="00372F4C"/>
    <w:rsid w:val="00373821"/>
    <w:rsid w:val="00375C1E"/>
    <w:rsid w:val="003810FF"/>
    <w:rsid w:val="0038181D"/>
    <w:rsid w:val="0038506F"/>
    <w:rsid w:val="003978FB"/>
    <w:rsid w:val="003A4F5C"/>
    <w:rsid w:val="003A5AB5"/>
    <w:rsid w:val="003A6B4A"/>
    <w:rsid w:val="003A766B"/>
    <w:rsid w:val="003B27A8"/>
    <w:rsid w:val="003B4878"/>
    <w:rsid w:val="003C1B76"/>
    <w:rsid w:val="003C3109"/>
    <w:rsid w:val="003C31A5"/>
    <w:rsid w:val="003C4C2F"/>
    <w:rsid w:val="003C4DC0"/>
    <w:rsid w:val="003C77A8"/>
    <w:rsid w:val="003D5C29"/>
    <w:rsid w:val="003E20D5"/>
    <w:rsid w:val="003E36FB"/>
    <w:rsid w:val="003E4825"/>
    <w:rsid w:val="003E4B3E"/>
    <w:rsid w:val="003F2EBB"/>
    <w:rsid w:val="003F3A2B"/>
    <w:rsid w:val="003F5945"/>
    <w:rsid w:val="003F633E"/>
    <w:rsid w:val="003F6CEB"/>
    <w:rsid w:val="0041006B"/>
    <w:rsid w:val="00411F33"/>
    <w:rsid w:val="00412017"/>
    <w:rsid w:val="004125A6"/>
    <w:rsid w:val="0042168F"/>
    <w:rsid w:val="0042203F"/>
    <w:rsid w:val="00424C72"/>
    <w:rsid w:val="00430044"/>
    <w:rsid w:val="00435D36"/>
    <w:rsid w:val="00435D57"/>
    <w:rsid w:val="00437322"/>
    <w:rsid w:val="004401AF"/>
    <w:rsid w:val="00444C86"/>
    <w:rsid w:val="0044604D"/>
    <w:rsid w:val="00447C69"/>
    <w:rsid w:val="00447E5C"/>
    <w:rsid w:val="004515C9"/>
    <w:rsid w:val="00456CE1"/>
    <w:rsid w:val="00467974"/>
    <w:rsid w:val="00467B7D"/>
    <w:rsid w:val="00481354"/>
    <w:rsid w:val="004911EA"/>
    <w:rsid w:val="0049223D"/>
    <w:rsid w:val="004A0A31"/>
    <w:rsid w:val="004A37E5"/>
    <w:rsid w:val="004B0FD9"/>
    <w:rsid w:val="004B1BFF"/>
    <w:rsid w:val="004B6F76"/>
    <w:rsid w:val="004B76FB"/>
    <w:rsid w:val="004C2682"/>
    <w:rsid w:val="004C7AE9"/>
    <w:rsid w:val="004D0FC8"/>
    <w:rsid w:val="004D36F3"/>
    <w:rsid w:val="004D61B0"/>
    <w:rsid w:val="004E318A"/>
    <w:rsid w:val="004E44D4"/>
    <w:rsid w:val="004F06C5"/>
    <w:rsid w:val="004F12FE"/>
    <w:rsid w:val="004F2E0E"/>
    <w:rsid w:val="00505AD4"/>
    <w:rsid w:val="0051192B"/>
    <w:rsid w:val="005164B3"/>
    <w:rsid w:val="00524DA3"/>
    <w:rsid w:val="00525435"/>
    <w:rsid w:val="005312B4"/>
    <w:rsid w:val="00534791"/>
    <w:rsid w:val="0053534B"/>
    <w:rsid w:val="0053700D"/>
    <w:rsid w:val="005403CC"/>
    <w:rsid w:val="00540938"/>
    <w:rsid w:val="00546D0D"/>
    <w:rsid w:val="00552407"/>
    <w:rsid w:val="00553E0F"/>
    <w:rsid w:val="005547E3"/>
    <w:rsid w:val="0056186A"/>
    <w:rsid w:val="00572C5B"/>
    <w:rsid w:val="00573095"/>
    <w:rsid w:val="00575EED"/>
    <w:rsid w:val="0057702F"/>
    <w:rsid w:val="005A4917"/>
    <w:rsid w:val="005A76E1"/>
    <w:rsid w:val="005B3508"/>
    <w:rsid w:val="005B6237"/>
    <w:rsid w:val="005C35AD"/>
    <w:rsid w:val="005C47B9"/>
    <w:rsid w:val="005D5AE8"/>
    <w:rsid w:val="005D7C5F"/>
    <w:rsid w:val="005E02D7"/>
    <w:rsid w:val="005E38A9"/>
    <w:rsid w:val="005E498A"/>
    <w:rsid w:val="005F0364"/>
    <w:rsid w:val="005F2839"/>
    <w:rsid w:val="005F364F"/>
    <w:rsid w:val="005F48AF"/>
    <w:rsid w:val="005F4ED3"/>
    <w:rsid w:val="005F66DB"/>
    <w:rsid w:val="005F722A"/>
    <w:rsid w:val="00601A2D"/>
    <w:rsid w:val="00607438"/>
    <w:rsid w:val="006137EA"/>
    <w:rsid w:val="00613FB5"/>
    <w:rsid w:val="00616455"/>
    <w:rsid w:val="00617B72"/>
    <w:rsid w:val="00617E3E"/>
    <w:rsid w:val="0062038E"/>
    <w:rsid w:val="00620DC9"/>
    <w:rsid w:val="006240CE"/>
    <w:rsid w:val="006252AD"/>
    <w:rsid w:val="0063059D"/>
    <w:rsid w:val="0063121A"/>
    <w:rsid w:val="0063713A"/>
    <w:rsid w:val="00640CEC"/>
    <w:rsid w:val="006427E7"/>
    <w:rsid w:val="00646A98"/>
    <w:rsid w:val="00647AD9"/>
    <w:rsid w:val="00650936"/>
    <w:rsid w:val="00654832"/>
    <w:rsid w:val="006624AB"/>
    <w:rsid w:val="006640E8"/>
    <w:rsid w:val="006722AC"/>
    <w:rsid w:val="00673351"/>
    <w:rsid w:val="00681055"/>
    <w:rsid w:val="0068414D"/>
    <w:rsid w:val="006867DD"/>
    <w:rsid w:val="00687337"/>
    <w:rsid w:val="0069147B"/>
    <w:rsid w:val="00692722"/>
    <w:rsid w:val="00695EDF"/>
    <w:rsid w:val="006A0E31"/>
    <w:rsid w:val="006A5B68"/>
    <w:rsid w:val="006B128B"/>
    <w:rsid w:val="006B1364"/>
    <w:rsid w:val="006B2801"/>
    <w:rsid w:val="006B2A82"/>
    <w:rsid w:val="006B4E36"/>
    <w:rsid w:val="006B702A"/>
    <w:rsid w:val="006C0713"/>
    <w:rsid w:val="006C33DB"/>
    <w:rsid w:val="006C6FAD"/>
    <w:rsid w:val="006D1A28"/>
    <w:rsid w:val="006D2EB3"/>
    <w:rsid w:val="006D71C3"/>
    <w:rsid w:val="006E0D87"/>
    <w:rsid w:val="006F0CCB"/>
    <w:rsid w:val="006F1D9B"/>
    <w:rsid w:val="006F56EA"/>
    <w:rsid w:val="006F6194"/>
    <w:rsid w:val="00700154"/>
    <w:rsid w:val="00704115"/>
    <w:rsid w:val="00706834"/>
    <w:rsid w:val="00706D3A"/>
    <w:rsid w:val="007133C9"/>
    <w:rsid w:val="00721CC0"/>
    <w:rsid w:val="00731CC4"/>
    <w:rsid w:val="007323CE"/>
    <w:rsid w:val="00737AC6"/>
    <w:rsid w:val="00740C5C"/>
    <w:rsid w:val="007419EE"/>
    <w:rsid w:val="00743867"/>
    <w:rsid w:val="00750D3E"/>
    <w:rsid w:val="00750DA5"/>
    <w:rsid w:val="00753840"/>
    <w:rsid w:val="00761285"/>
    <w:rsid w:val="007670B0"/>
    <w:rsid w:val="00782717"/>
    <w:rsid w:val="00784590"/>
    <w:rsid w:val="00785645"/>
    <w:rsid w:val="00785935"/>
    <w:rsid w:val="00791F2A"/>
    <w:rsid w:val="00792072"/>
    <w:rsid w:val="00794C78"/>
    <w:rsid w:val="007A063E"/>
    <w:rsid w:val="007A6CFE"/>
    <w:rsid w:val="007A71D0"/>
    <w:rsid w:val="007B45DF"/>
    <w:rsid w:val="007B745C"/>
    <w:rsid w:val="007B7A0E"/>
    <w:rsid w:val="007C1849"/>
    <w:rsid w:val="007C2BC2"/>
    <w:rsid w:val="007C4FB8"/>
    <w:rsid w:val="007D4DB6"/>
    <w:rsid w:val="007D79FA"/>
    <w:rsid w:val="007E224D"/>
    <w:rsid w:val="007E2685"/>
    <w:rsid w:val="007F248F"/>
    <w:rsid w:val="007F24E8"/>
    <w:rsid w:val="007F3AB9"/>
    <w:rsid w:val="00803946"/>
    <w:rsid w:val="00804B9D"/>
    <w:rsid w:val="00805CF6"/>
    <w:rsid w:val="008154E0"/>
    <w:rsid w:val="00815FD7"/>
    <w:rsid w:val="00821904"/>
    <w:rsid w:val="00835A25"/>
    <w:rsid w:val="00837D52"/>
    <w:rsid w:val="00840FAD"/>
    <w:rsid w:val="00841710"/>
    <w:rsid w:val="008446B0"/>
    <w:rsid w:val="0085255E"/>
    <w:rsid w:val="008550B9"/>
    <w:rsid w:val="00860C8D"/>
    <w:rsid w:val="00860EB6"/>
    <w:rsid w:val="00861974"/>
    <w:rsid w:val="00864466"/>
    <w:rsid w:val="008666C1"/>
    <w:rsid w:val="0087174A"/>
    <w:rsid w:val="00872D8F"/>
    <w:rsid w:val="008750F7"/>
    <w:rsid w:val="0087546A"/>
    <w:rsid w:val="008772F4"/>
    <w:rsid w:val="00883F93"/>
    <w:rsid w:val="0088677E"/>
    <w:rsid w:val="00893E53"/>
    <w:rsid w:val="008A7F89"/>
    <w:rsid w:val="008B3C90"/>
    <w:rsid w:val="008C3AFD"/>
    <w:rsid w:val="008C632F"/>
    <w:rsid w:val="008C63FE"/>
    <w:rsid w:val="008C6E61"/>
    <w:rsid w:val="008D1B23"/>
    <w:rsid w:val="008D332D"/>
    <w:rsid w:val="008D4E40"/>
    <w:rsid w:val="008D7AD0"/>
    <w:rsid w:val="008E3F24"/>
    <w:rsid w:val="008E5AE8"/>
    <w:rsid w:val="008E66CB"/>
    <w:rsid w:val="008F04AB"/>
    <w:rsid w:val="008F1744"/>
    <w:rsid w:val="008F1C34"/>
    <w:rsid w:val="008F3A81"/>
    <w:rsid w:val="00904661"/>
    <w:rsid w:val="009110AF"/>
    <w:rsid w:val="0091158F"/>
    <w:rsid w:val="00913B58"/>
    <w:rsid w:val="00914A91"/>
    <w:rsid w:val="009166CE"/>
    <w:rsid w:val="00925BA9"/>
    <w:rsid w:val="0092710B"/>
    <w:rsid w:val="00931FA5"/>
    <w:rsid w:val="00936CA5"/>
    <w:rsid w:val="00937061"/>
    <w:rsid w:val="0094073B"/>
    <w:rsid w:val="009417C7"/>
    <w:rsid w:val="00941D3C"/>
    <w:rsid w:val="0094468C"/>
    <w:rsid w:val="00947386"/>
    <w:rsid w:val="00951977"/>
    <w:rsid w:val="009566A4"/>
    <w:rsid w:val="00965857"/>
    <w:rsid w:val="00966D14"/>
    <w:rsid w:val="00966E44"/>
    <w:rsid w:val="00967F3E"/>
    <w:rsid w:val="0097358B"/>
    <w:rsid w:val="0097540D"/>
    <w:rsid w:val="0098153A"/>
    <w:rsid w:val="00981E26"/>
    <w:rsid w:val="009826AD"/>
    <w:rsid w:val="00982B41"/>
    <w:rsid w:val="00987A22"/>
    <w:rsid w:val="009A0476"/>
    <w:rsid w:val="009A2A4A"/>
    <w:rsid w:val="009B0968"/>
    <w:rsid w:val="009B11E4"/>
    <w:rsid w:val="009B1652"/>
    <w:rsid w:val="009B1CA2"/>
    <w:rsid w:val="009B5E59"/>
    <w:rsid w:val="009B6743"/>
    <w:rsid w:val="009B7D80"/>
    <w:rsid w:val="009C1A36"/>
    <w:rsid w:val="009C1DE8"/>
    <w:rsid w:val="009C2E4A"/>
    <w:rsid w:val="009C60CE"/>
    <w:rsid w:val="009C64BE"/>
    <w:rsid w:val="009C7622"/>
    <w:rsid w:val="009C76C9"/>
    <w:rsid w:val="009C799F"/>
    <w:rsid w:val="009D3220"/>
    <w:rsid w:val="009D5D4A"/>
    <w:rsid w:val="009D6157"/>
    <w:rsid w:val="009E17B8"/>
    <w:rsid w:val="009E64CF"/>
    <w:rsid w:val="009F0F31"/>
    <w:rsid w:val="009F12E9"/>
    <w:rsid w:val="009F4CB2"/>
    <w:rsid w:val="009F4E9B"/>
    <w:rsid w:val="00A010E5"/>
    <w:rsid w:val="00A05560"/>
    <w:rsid w:val="00A055CC"/>
    <w:rsid w:val="00A05A24"/>
    <w:rsid w:val="00A11170"/>
    <w:rsid w:val="00A20011"/>
    <w:rsid w:val="00A24215"/>
    <w:rsid w:val="00A345BA"/>
    <w:rsid w:val="00A36929"/>
    <w:rsid w:val="00A406AC"/>
    <w:rsid w:val="00A41125"/>
    <w:rsid w:val="00A4605E"/>
    <w:rsid w:val="00A5047E"/>
    <w:rsid w:val="00A518AE"/>
    <w:rsid w:val="00A601EC"/>
    <w:rsid w:val="00A63D4C"/>
    <w:rsid w:val="00A646A0"/>
    <w:rsid w:val="00A6798F"/>
    <w:rsid w:val="00A67E0E"/>
    <w:rsid w:val="00A71CD2"/>
    <w:rsid w:val="00A724A2"/>
    <w:rsid w:val="00A72790"/>
    <w:rsid w:val="00A7644D"/>
    <w:rsid w:val="00A7757B"/>
    <w:rsid w:val="00A80F98"/>
    <w:rsid w:val="00A847BE"/>
    <w:rsid w:val="00A90F78"/>
    <w:rsid w:val="00A9189F"/>
    <w:rsid w:val="00A92B3B"/>
    <w:rsid w:val="00A93F40"/>
    <w:rsid w:val="00A94B43"/>
    <w:rsid w:val="00AA5279"/>
    <w:rsid w:val="00AA5C07"/>
    <w:rsid w:val="00AA5ED2"/>
    <w:rsid w:val="00AA6F4D"/>
    <w:rsid w:val="00AB1F9C"/>
    <w:rsid w:val="00AC0792"/>
    <w:rsid w:val="00AC2048"/>
    <w:rsid w:val="00AC53FA"/>
    <w:rsid w:val="00AC591A"/>
    <w:rsid w:val="00AD3943"/>
    <w:rsid w:val="00AD3CBC"/>
    <w:rsid w:val="00AD4E88"/>
    <w:rsid w:val="00AE5523"/>
    <w:rsid w:val="00AF3587"/>
    <w:rsid w:val="00B00093"/>
    <w:rsid w:val="00B00253"/>
    <w:rsid w:val="00B008B9"/>
    <w:rsid w:val="00B00FDB"/>
    <w:rsid w:val="00B0159A"/>
    <w:rsid w:val="00B13D8B"/>
    <w:rsid w:val="00B162A5"/>
    <w:rsid w:val="00B17256"/>
    <w:rsid w:val="00B21BDA"/>
    <w:rsid w:val="00B322F6"/>
    <w:rsid w:val="00B34050"/>
    <w:rsid w:val="00B4019F"/>
    <w:rsid w:val="00B40757"/>
    <w:rsid w:val="00B43979"/>
    <w:rsid w:val="00B51A85"/>
    <w:rsid w:val="00B51B1C"/>
    <w:rsid w:val="00B5364D"/>
    <w:rsid w:val="00B63F0D"/>
    <w:rsid w:val="00B65312"/>
    <w:rsid w:val="00B668B0"/>
    <w:rsid w:val="00B67071"/>
    <w:rsid w:val="00B673BA"/>
    <w:rsid w:val="00B726FE"/>
    <w:rsid w:val="00B7434F"/>
    <w:rsid w:val="00B7537C"/>
    <w:rsid w:val="00B7585E"/>
    <w:rsid w:val="00B77CE5"/>
    <w:rsid w:val="00B95D74"/>
    <w:rsid w:val="00BA1668"/>
    <w:rsid w:val="00BA200E"/>
    <w:rsid w:val="00BA3351"/>
    <w:rsid w:val="00BA5139"/>
    <w:rsid w:val="00BA6FF3"/>
    <w:rsid w:val="00BA758D"/>
    <w:rsid w:val="00BA7FB9"/>
    <w:rsid w:val="00BB212B"/>
    <w:rsid w:val="00BB6A87"/>
    <w:rsid w:val="00BB6E60"/>
    <w:rsid w:val="00BC3B14"/>
    <w:rsid w:val="00BC3B9F"/>
    <w:rsid w:val="00BC7096"/>
    <w:rsid w:val="00BD4D88"/>
    <w:rsid w:val="00BD57EA"/>
    <w:rsid w:val="00BE0354"/>
    <w:rsid w:val="00BE1A18"/>
    <w:rsid w:val="00BF0440"/>
    <w:rsid w:val="00BF2C76"/>
    <w:rsid w:val="00BF3E3B"/>
    <w:rsid w:val="00BF4F9E"/>
    <w:rsid w:val="00BF6BA1"/>
    <w:rsid w:val="00C00BCC"/>
    <w:rsid w:val="00C035E4"/>
    <w:rsid w:val="00C06A6C"/>
    <w:rsid w:val="00C10CE4"/>
    <w:rsid w:val="00C17B0D"/>
    <w:rsid w:val="00C21FC8"/>
    <w:rsid w:val="00C268F4"/>
    <w:rsid w:val="00C27B07"/>
    <w:rsid w:val="00C342FB"/>
    <w:rsid w:val="00C36EBD"/>
    <w:rsid w:val="00C41448"/>
    <w:rsid w:val="00C41777"/>
    <w:rsid w:val="00C419D8"/>
    <w:rsid w:val="00C443C7"/>
    <w:rsid w:val="00C47FCF"/>
    <w:rsid w:val="00C538F6"/>
    <w:rsid w:val="00C54B16"/>
    <w:rsid w:val="00C56860"/>
    <w:rsid w:val="00C56D09"/>
    <w:rsid w:val="00C63BF4"/>
    <w:rsid w:val="00C70712"/>
    <w:rsid w:val="00C73AD1"/>
    <w:rsid w:val="00C80070"/>
    <w:rsid w:val="00C82290"/>
    <w:rsid w:val="00C82C83"/>
    <w:rsid w:val="00C82D6E"/>
    <w:rsid w:val="00C84A60"/>
    <w:rsid w:val="00C85F81"/>
    <w:rsid w:val="00C9258A"/>
    <w:rsid w:val="00C94972"/>
    <w:rsid w:val="00CA0357"/>
    <w:rsid w:val="00CA1498"/>
    <w:rsid w:val="00CA7F5B"/>
    <w:rsid w:val="00CB3606"/>
    <w:rsid w:val="00CB57A1"/>
    <w:rsid w:val="00CB6C2E"/>
    <w:rsid w:val="00CC0245"/>
    <w:rsid w:val="00CC2922"/>
    <w:rsid w:val="00CC7FC5"/>
    <w:rsid w:val="00CD0DAE"/>
    <w:rsid w:val="00CD5C40"/>
    <w:rsid w:val="00CD70EB"/>
    <w:rsid w:val="00CE2310"/>
    <w:rsid w:val="00CE4F09"/>
    <w:rsid w:val="00CE6C37"/>
    <w:rsid w:val="00CF0530"/>
    <w:rsid w:val="00D07351"/>
    <w:rsid w:val="00D14209"/>
    <w:rsid w:val="00D1779A"/>
    <w:rsid w:val="00D210C5"/>
    <w:rsid w:val="00D27254"/>
    <w:rsid w:val="00D32970"/>
    <w:rsid w:val="00D42C66"/>
    <w:rsid w:val="00D47235"/>
    <w:rsid w:val="00D55810"/>
    <w:rsid w:val="00D564AB"/>
    <w:rsid w:val="00D5651E"/>
    <w:rsid w:val="00D620BE"/>
    <w:rsid w:val="00D66905"/>
    <w:rsid w:val="00D67E4E"/>
    <w:rsid w:val="00D72B87"/>
    <w:rsid w:val="00D77253"/>
    <w:rsid w:val="00D77888"/>
    <w:rsid w:val="00D77D82"/>
    <w:rsid w:val="00D84788"/>
    <w:rsid w:val="00D903DC"/>
    <w:rsid w:val="00DA0183"/>
    <w:rsid w:val="00DA08CF"/>
    <w:rsid w:val="00DA3EE3"/>
    <w:rsid w:val="00DA7A06"/>
    <w:rsid w:val="00DB4C5C"/>
    <w:rsid w:val="00DB7A30"/>
    <w:rsid w:val="00DC32A8"/>
    <w:rsid w:val="00DD31DA"/>
    <w:rsid w:val="00DD519D"/>
    <w:rsid w:val="00DD7640"/>
    <w:rsid w:val="00DD7E9E"/>
    <w:rsid w:val="00DE0C4A"/>
    <w:rsid w:val="00DE1799"/>
    <w:rsid w:val="00DE4EB4"/>
    <w:rsid w:val="00DF11AC"/>
    <w:rsid w:val="00DF2FF7"/>
    <w:rsid w:val="00DF7676"/>
    <w:rsid w:val="00DF7AA0"/>
    <w:rsid w:val="00E0154A"/>
    <w:rsid w:val="00E10170"/>
    <w:rsid w:val="00E11424"/>
    <w:rsid w:val="00E126ED"/>
    <w:rsid w:val="00E15129"/>
    <w:rsid w:val="00E24A0B"/>
    <w:rsid w:val="00E24CA6"/>
    <w:rsid w:val="00E262B3"/>
    <w:rsid w:val="00E27467"/>
    <w:rsid w:val="00E36EE0"/>
    <w:rsid w:val="00E4011A"/>
    <w:rsid w:val="00E40AAD"/>
    <w:rsid w:val="00E43D00"/>
    <w:rsid w:val="00E51F9A"/>
    <w:rsid w:val="00E52D8B"/>
    <w:rsid w:val="00E532FD"/>
    <w:rsid w:val="00E55EA4"/>
    <w:rsid w:val="00E62EBA"/>
    <w:rsid w:val="00E638F9"/>
    <w:rsid w:val="00E64FBC"/>
    <w:rsid w:val="00E650C7"/>
    <w:rsid w:val="00E65259"/>
    <w:rsid w:val="00E65397"/>
    <w:rsid w:val="00E714F4"/>
    <w:rsid w:val="00E7710E"/>
    <w:rsid w:val="00E81FC4"/>
    <w:rsid w:val="00E83EB8"/>
    <w:rsid w:val="00E84B8B"/>
    <w:rsid w:val="00E84F2D"/>
    <w:rsid w:val="00E91548"/>
    <w:rsid w:val="00E91877"/>
    <w:rsid w:val="00EA0567"/>
    <w:rsid w:val="00EA0884"/>
    <w:rsid w:val="00EA12E8"/>
    <w:rsid w:val="00EA6403"/>
    <w:rsid w:val="00EB0435"/>
    <w:rsid w:val="00EB1237"/>
    <w:rsid w:val="00EB12DA"/>
    <w:rsid w:val="00EB1554"/>
    <w:rsid w:val="00EB3DDB"/>
    <w:rsid w:val="00EB7F9D"/>
    <w:rsid w:val="00EC2F59"/>
    <w:rsid w:val="00EC455A"/>
    <w:rsid w:val="00ED0226"/>
    <w:rsid w:val="00ED1049"/>
    <w:rsid w:val="00ED18A0"/>
    <w:rsid w:val="00ED5AD2"/>
    <w:rsid w:val="00ED78C6"/>
    <w:rsid w:val="00EF4CD2"/>
    <w:rsid w:val="00EF5AED"/>
    <w:rsid w:val="00F015C4"/>
    <w:rsid w:val="00F01A0F"/>
    <w:rsid w:val="00F03479"/>
    <w:rsid w:val="00F10151"/>
    <w:rsid w:val="00F10AFC"/>
    <w:rsid w:val="00F178E5"/>
    <w:rsid w:val="00F20B69"/>
    <w:rsid w:val="00F23B3B"/>
    <w:rsid w:val="00F27114"/>
    <w:rsid w:val="00F324F7"/>
    <w:rsid w:val="00F33BAC"/>
    <w:rsid w:val="00F414E4"/>
    <w:rsid w:val="00F41EB5"/>
    <w:rsid w:val="00F5348D"/>
    <w:rsid w:val="00F5404B"/>
    <w:rsid w:val="00F6257D"/>
    <w:rsid w:val="00F62F9A"/>
    <w:rsid w:val="00F6462D"/>
    <w:rsid w:val="00F65605"/>
    <w:rsid w:val="00F6671D"/>
    <w:rsid w:val="00F66928"/>
    <w:rsid w:val="00F7216E"/>
    <w:rsid w:val="00F74F32"/>
    <w:rsid w:val="00F77051"/>
    <w:rsid w:val="00F77C8E"/>
    <w:rsid w:val="00F85460"/>
    <w:rsid w:val="00F865D9"/>
    <w:rsid w:val="00F866E4"/>
    <w:rsid w:val="00F94388"/>
    <w:rsid w:val="00F95A3A"/>
    <w:rsid w:val="00FA0803"/>
    <w:rsid w:val="00FA2805"/>
    <w:rsid w:val="00FA2869"/>
    <w:rsid w:val="00FA4A7A"/>
    <w:rsid w:val="00FA576B"/>
    <w:rsid w:val="00FA62CB"/>
    <w:rsid w:val="00FB23B4"/>
    <w:rsid w:val="00FB2574"/>
    <w:rsid w:val="00FB295D"/>
    <w:rsid w:val="00FB7E94"/>
    <w:rsid w:val="00FC1EE2"/>
    <w:rsid w:val="00FC7FAC"/>
    <w:rsid w:val="00FD598C"/>
    <w:rsid w:val="00FE0718"/>
    <w:rsid w:val="00FE181A"/>
    <w:rsid w:val="00FE6D79"/>
    <w:rsid w:val="00FF4F1C"/>
    <w:rsid w:val="00FF6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A0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3004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3004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8190">
      <w:bodyDiv w:val="1"/>
      <w:marLeft w:val="0"/>
      <w:marRight w:val="0"/>
      <w:marTop w:val="0"/>
      <w:marBottom w:val="0"/>
      <w:divBdr>
        <w:top w:val="none" w:sz="0" w:space="0" w:color="auto"/>
        <w:left w:val="none" w:sz="0" w:space="0" w:color="auto"/>
        <w:bottom w:val="none" w:sz="0" w:space="0" w:color="auto"/>
        <w:right w:val="none" w:sz="0" w:space="0" w:color="auto"/>
      </w:divBdr>
    </w:div>
    <w:div w:id="594746689">
      <w:bodyDiv w:val="1"/>
      <w:marLeft w:val="0"/>
      <w:marRight w:val="0"/>
      <w:marTop w:val="0"/>
      <w:marBottom w:val="0"/>
      <w:divBdr>
        <w:top w:val="none" w:sz="0" w:space="0" w:color="auto"/>
        <w:left w:val="none" w:sz="0" w:space="0" w:color="auto"/>
        <w:bottom w:val="none" w:sz="0" w:space="0" w:color="auto"/>
        <w:right w:val="none" w:sz="0" w:space="0" w:color="auto"/>
      </w:divBdr>
    </w:div>
    <w:div w:id="652560939">
      <w:bodyDiv w:val="1"/>
      <w:marLeft w:val="0"/>
      <w:marRight w:val="0"/>
      <w:marTop w:val="0"/>
      <w:marBottom w:val="0"/>
      <w:divBdr>
        <w:top w:val="none" w:sz="0" w:space="0" w:color="auto"/>
        <w:left w:val="none" w:sz="0" w:space="0" w:color="auto"/>
        <w:bottom w:val="none" w:sz="0" w:space="0" w:color="auto"/>
        <w:right w:val="none" w:sz="0" w:space="0" w:color="auto"/>
      </w:divBdr>
    </w:div>
    <w:div w:id="842741685">
      <w:bodyDiv w:val="1"/>
      <w:marLeft w:val="0"/>
      <w:marRight w:val="0"/>
      <w:marTop w:val="0"/>
      <w:marBottom w:val="0"/>
      <w:divBdr>
        <w:top w:val="none" w:sz="0" w:space="0" w:color="auto"/>
        <w:left w:val="none" w:sz="0" w:space="0" w:color="auto"/>
        <w:bottom w:val="none" w:sz="0" w:space="0" w:color="auto"/>
        <w:right w:val="none" w:sz="0" w:space="0" w:color="auto"/>
      </w:divBdr>
    </w:div>
    <w:div w:id="1162428470">
      <w:bodyDiv w:val="1"/>
      <w:marLeft w:val="0"/>
      <w:marRight w:val="0"/>
      <w:marTop w:val="0"/>
      <w:marBottom w:val="0"/>
      <w:divBdr>
        <w:top w:val="none" w:sz="0" w:space="0" w:color="auto"/>
        <w:left w:val="none" w:sz="0" w:space="0" w:color="auto"/>
        <w:bottom w:val="none" w:sz="0" w:space="0" w:color="auto"/>
        <w:right w:val="none" w:sz="0" w:space="0" w:color="auto"/>
      </w:divBdr>
    </w:div>
    <w:div w:id="117036884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7349989">
      <w:bodyDiv w:val="1"/>
      <w:marLeft w:val="0"/>
      <w:marRight w:val="0"/>
      <w:marTop w:val="0"/>
      <w:marBottom w:val="0"/>
      <w:divBdr>
        <w:top w:val="none" w:sz="0" w:space="0" w:color="auto"/>
        <w:left w:val="none" w:sz="0" w:space="0" w:color="auto"/>
        <w:bottom w:val="none" w:sz="0" w:space="0" w:color="auto"/>
        <w:right w:val="none" w:sz="0" w:space="0" w:color="auto"/>
      </w:divBdr>
    </w:div>
    <w:div w:id="1445155845">
      <w:bodyDiv w:val="1"/>
      <w:marLeft w:val="0"/>
      <w:marRight w:val="0"/>
      <w:marTop w:val="0"/>
      <w:marBottom w:val="0"/>
      <w:divBdr>
        <w:top w:val="none" w:sz="0" w:space="0" w:color="auto"/>
        <w:left w:val="none" w:sz="0" w:space="0" w:color="auto"/>
        <w:bottom w:val="none" w:sz="0" w:space="0" w:color="auto"/>
        <w:right w:val="none" w:sz="0" w:space="0" w:color="auto"/>
      </w:divBdr>
    </w:div>
    <w:div w:id="1611666930">
      <w:bodyDiv w:val="1"/>
      <w:marLeft w:val="0"/>
      <w:marRight w:val="0"/>
      <w:marTop w:val="0"/>
      <w:marBottom w:val="0"/>
      <w:divBdr>
        <w:top w:val="none" w:sz="0" w:space="0" w:color="auto"/>
        <w:left w:val="none" w:sz="0" w:space="0" w:color="auto"/>
        <w:bottom w:val="none" w:sz="0" w:space="0" w:color="auto"/>
        <w:right w:val="none" w:sz="0" w:space="0" w:color="auto"/>
      </w:divBdr>
    </w:div>
    <w:div w:id="1616475058">
      <w:bodyDiv w:val="1"/>
      <w:marLeft w:val="0"/>
      <w:marRight w:val="0"/>
      <w:marTop w:val="0"/>
      <w:marBottom w:val="0"/>
      <w:divBdr>
        <w:top w:val="none" w:sz="0" w:space="0" w:color="auto"/>
        <w:left w:val="none" w:sz="0" w:space="0" w:color="auto"/>
        <w:bottom w:val="none" w:sz="0" w:space="0" w:color="auto"/>
        <w:right w:val="none" w:sz="0" w:space="0" w:color="auto"/>
      </w:divBdr>
    </w:div>
    <w:div w:id="1761830574">
      <w:bodyDiv w:val="1"/>
      <w:marLeft w:val="0"/>
      <w:marRight w:val="0"/>
      <w:marTop w:val="0"/>
      <w:marBottom w:val="0"/>
      <w:divBdr>
        <w:top w:val="none" w:sz="0" w:space="0" w:color="auto"/>
        <w:left w:val="none" w:sz="0" w:space="0" w:color="auto"/>
        <w:bottom w:val="none" w:sz="0" w:space="0" w:color="auto"/>
        <w:right w:val="none" w:sz="0" w:space="0" w:color="auto"/>
      </w:divBdr>
    </w:div>
    <w:div w:id="1867136104">
      <w:bodyDiv w:val="1"/>
      <w:marLeft w:val="0"/>
      <w:marRight w:val="0"/>
      <w:marTop w:val="0"/>
      <w:marBottom w:val="0"/>
      <w:divBdr>
        <w:top w:val="none" w:sz="0" w:space="0" w:color="auto"/>
        <w:left w:val="none" w:sz="0" w:space="0" w:color="auto"/>
        <w:bottom w:val="none" w:sz="0" w:space="0" w:color="auto"/>
        <w:right w:val="none" w:sz="0" w:space="0" w:color="auto"/>
      </w:divBdr>
    </w:div>
    <w:div w:id="214226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arah.pickup@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39FC5BF883AE0C4A9E2B3E2507033044" ma:contentTypeVersion="5" ma:contentTypeDescription="" ma:contentTypeScope="" ma:versionID="9954618bd390128defe7e5f77ba04064">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C5C4F-9A8B-406A-967C-0B9330CC0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1c8a0e75-f4bc-4eb4-8ed0-578eaea9e1ca"/>
    <ds:schemaRef ds:uri="http://purl.org/dc/dcmitype/"/>
    <ds:schemaRef ds:uri="http://schemas.microsoft.com/office/infopath/2007/PartnerControls"/>
    <ds:schemaRef ds:uri="c8febe6a-14d9-43ab-83c3-c48f478fa47c"/>
    <ds:schemaRef ds:uri="http://schemas.microsoft.com/office/2006/metadata/properties"/>
  </ds:schemaRefs>
</ds:datastoreItem>
</file>

<file path=customXml/itemProps4.xml><?xml version="1.0" encoding="utf-8"?>
<ds:datastoreItem xmlns:ds="http://schemas.openxmlformats.org/officeDocument/2006/customXml" ds:itemID="{4110A28D-8FEE-47F5-B72E-2850D15A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2350</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3</cp:revision>
  <cp:lastPrinted>2015-09-04T12:25:00Z</cp:lastPrinted>
  <dcterms:created xsi:type="dcterms:W3CDTF">2015-10-06T09:26:00Z</dcterms:created>
  <dcterms:modified xsi:type="dcterms:W3CDTF">2015-10-06T16:48:00Z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0x010100E36CFF635486D14D86451630E8C3A6A70039FC5BF883AE0C4A9E2B3E2507033044</vt:lpwstr>
  </property>
</Properties>
</file>